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74CDD27" w14:textId="77777777" w:rsidR="007006D4" w:rsidRDefault="002138CE" w:rsidP="002138CE">
      <w:pPr>
        <w:pStyle w:val="MediaOnly"/>
        <w:rPr>
          <w:color w:val="0000FF"/>
          <w:u w:val="single"/>
        </w:rPr>
      </w:pPr>
      <w:r>
        <w:rPr>
          <w:b/>
          <w:noProof/>
        </w:rPr>
        <mc:AlternateContent>
          <mc:Choice Requires="wps">
            <w:drawing>
              <wp:anchor distT="0" distB="0" distL="114300" distR="114300" simplePos="0" relativeHeight="251661312" behindDoc="0" locked="0" layoutInCell="1" allowOverlap="1" wp14:anchorId="57C024EA" wp14:editId="0154FA94">
                <wp:simplePos x="0" y="0"/>
                <wp:positionH relativeFrom="page">
                  <wp:posOffset>5867400</wp:posOffset>
                </wp:positionH>
                <wp:positionV relativeFrom="page">
                  <wp:posOffset>1524000</wp:posOffset>
                </wp:positionV>
                <wp:extent cx="1285875" cy="2667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05DB8" w14:textId="77777777" w:rsidR="002138CE" w:rsidRPr="00E85D16" w:rsidRDefault="004C60F0" w:rsidP="002138CE">
                            <w:pPr>
                              <w:pStyle w:val="Date"/>
                            </w:pPr>
                            <w:r>
                              <w:t>March 2016</w:t>
                            </w:r>
                          </w:p>
                          <w:p w14:paraId="68D82875" w14:textId="77777777" w:rsidR="002138CE" w:rsidRPr="00B23FA8" w:rsidRDefault="002138CE" w:rsidP="002138C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024EA" id="_x0000_t202" coordsize="21600,21600" o:spt="202" path="m,l,21600r21600,l21600,xe">
                <v:stroke joinstyle="miter"/>
                <v:path gradientshapeok="t" o:connecttype="rect"/>
              </v:shapetype>
              <v:shape id="Text Box 38" o:spid="_x0000_s1026" type="#_x0000_t202" style="position:absolute;margin-left:462pt;margin-top:120pt;width:101.2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1FtgIAALs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" filled="f" stroked="f">
                <v:textbox>
                  <w:txbxContent>
                    <w:p w14:paraId="42C05DB8" w14:textId="77777777" w:rsidR="002138CE" w:rsidRPr="00E85D16" w:rsidRDefault="004C60F0" w:rsidP="002138CE">
                      <w:pPr>
                        <w:pStyle w:val="Date"/>
                      </w:pPr>
                      <w:r>
                        <w:t>March 2016</w:t>
                      </w:r>
                    </w:p>
                    <w:p w14:paraId="68D82875" w14:textId="77777777" w:rsidR="002138CE" w:rsidRPr="00B23FA8" w:rsidRDefault="002138CE" w:rsidP="002138CE">
                      <w:pPr>
                        <w:rPr>
                          <w:szCs w:val="24"/>
                        </w:rPr>
                      </w:pPr>
                    </w:p>
                  </w:txbxContent>
                </v:textbox>
                <w10:wrap anchorx="page" anchory="page"/>
              </v:shape>
            </w:pict>
          </mc:Fallback>
        </mc:AlternateContent>
      </w:r>
      <w:r>
        <w:rPr>
          <w:b/>
          <w:noProof/>
        </w:rPr>
        <w:drawing>
          <wp:anchor distT="0" distB="0" distL="114300" distR="114300" simplePos="0" relativeHeight="251665408" behindDoc="0" locked="1" layoutInCell="1" allowOverlap="1" wp14:anchorId="341DC3E0" wp14:editId="74F0467C">
            <wp:simplePos x="0" y="0"/>
            <wp:positionH relativeFrom="column">
              <wp:posOffset>-80010</wp:posOffset>
            </wp:positionH>
            <wp:positionV relativeFrom="page">
              <wp:posOffset>354965</wp:posOffset>
            </wp:positionV>
            <wp:extent cx="549275" cy="581025"/>
            <wp:effectExtent l="0" t="0" r="3175" b="9525"/>
            <wp:wrapNone/>
            <wp:docPr id="37" name="Picture 37" descr="3x-fl-1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x-fl-1l-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457200" distL="114300" distR="114300" simplePos="0" relativeHeight="251659264" behindDoc="0" locked="0" layoutInCell="1" allowOverlap="1" wp14:anchorId="40CCEDC8" wp14:editId="10CAF517">
                <wp:simplePos x="0" y="0"/>
                <wp:positionH relativeFrom="page">
                  <wp:posOffset>1371600</wp:posOffset>
                </wp:positionH>
                <wp:positionV relativeFrom="page">
                  <wp:posOffset>520700</wp:posOffset>
                </wp:positionV>
                <wp:extent cx="4295775" cy="577215"/>
                <wp:effectExtent l="0" t="0" r="0" b="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F5483" w14:textId="77777777" w:rsidR="002138CE" w:rsidRPr="00473C9C" w:rsidRDefault="002138CE" w:rsidP="002138CE">
                            <w:pPr>
                              <w:pStyle w:val="Heading2"/>
                              <w:spacing w:line="380" w:lineRule="exact"/>
                              <w:rPr>
                                <w:rFonts w:ascii="Minion" w:hAnsi="Minion"/>
                                <w:i w:val="0"/>
                              </w:rPr>
                            </w:pPr>
                            <w:r w:rsidRPr="00473C9C">
                              <w:rPr>
                                <w:rFonts w:ascii="Minion" w:hAnsi="Minion"/>
                                <w:i w:val="0"/>
                              </w:rPr>
                              <w:t xml:space="preserve">Smithsonian </w:t>
                            </w:r>
                          </w:p>
                          <w:p w14:paraId="7099E92C" w14:textId="77777777" w:rsidR="002138CE" w:rsidRPr="00473C9C" w:rsidRDefault="002138CE" w:rsidP="002138CE">
                            <w:pPr>
                              <w:pStyle w:val="Heading2"/>
                              <w:rPr>
                                <w:rFonts w:ascii="Minion" w:hAnsi="Minion"/>
                              </w:rPr>
                            </w:pPr>
                            <w:r w:rsidRPr="00473C9C">
                              <w:rPr>
                                <w:rFonts w:ascii="Minion" w:hAnsi="Minion"/>
                              </w:rPr>
                              <w:t>National Museum of the American Indian</w:t>
                            </w:r>
                          </w:p>
                          <w:p w14:paraId="5B93370B" w14:textId="77777777" w:rsidR="002138CE" w:rsidRPr="00473C9C" w:rsidRDefault="002138CE" w:rsidP="002138CE">
                            <w:pPr>
                              <w:pStyle w:val="Heading2"/>
                              <w:rPr>
                                <w:rFonts w:ascii="Minion" w:hAnsi="Minion"/>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EDC8" id="Text Box 36" o:spid="_x0000_s1027" type="#_x0000_t202" style="position:absolute;margin-left:108pt;margin-top:41pt;width:338.25pt;height:45.45pt;z-index:251659264;visibility:visible;mso-wrap-style:square;mso-width-percent:0;mso-height-percent:0;mso-wrap-distance-left:9pt;mso-wrap-distance-top:0;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" filled="f" stroked="f">
                <v:textbox inset="0,0,,0">
                  <w:txbxContent>
                    <w:p w14:paraId="383F5483" w14:textId="77777777" w:rsidR="002138CE" w:rsidRPr="00473C9C" w:rsidRDefault="002138CE" w:rsidP="002138CE">
                      <w:pPr>
                        <w:pStyle w:val="Heading2"/>
                        <w:spacing w:line="380" w:lineRule="exact"/>
                        <w:rPr>
                          <w:rFonts w:ascii="Minion" w:hAnsi="Minion"/>
                          <w:i w:val="0"/>
                        </w:rPr>
                      </w:pPr>
                      <w:r w:rsidRPr="00473C9C">
                        <w:rPr>
                          <w:rFonts w:ascii="Minion" w:hAnsi="Minion"/>
                          <w:i w:val="0"/>
                        </w:rPr>
                        <w:t xml:space="preserve">Smithsonian </w:t>
                      </w:r>
                    </w:p>
                    <w:p w14:paraId="7099E92C" w14:textId="77777777" w:rsidR="002138CE" w:rsidRPr="00473C9C" w:rsidRDefault="002138CE" w:rsidP="002138CE">
                      <w:pPr>
                        <w:pStyle w:val="Heading2"/>
                        <w:rPr>
                          <w:rFonts w:ascii="Minion" w:hAnsi="Minion"/>
                        </w:rPr>
                      </w:pPr>
                      <w:r w:rsidRPr="00473C9C">
                        <w:rPr>
                          <w:rFonts w:ascii="Minion" w:hAnsi="Minion"/>
                        </w:rPr>
                        <w:t>National Museum of the American Indian</w:t>
                      </w:r>
                    </w:p>
                    <w:p w14:paraId="5B93370B" w14:textId="77777777" w:rsidR="002138CE" w:rsidRPr="00473C9C" w:rsidRDefault="002138CE" w:rsidP="002138CE">
                      <w:pPr>
                        <w:pStyle w:val="Heading2"/>
                        <w:rPr>
                          <w:rFonts w:ascii="Minion" w:hAnsi="Minion"/>
                        </w:rPr>
                      </w:pPr>
                    </w:p>
                  </w:txbxContent>
                </v:textbox>
                <w10:wrap type="topAndBottom" anchorx="page" anchory="page"/>
              </v:shape>
            </w:pict>
          </mc:Fallback>
        </mc:AlternateContent>
      </w:r>
      <w:r>
        <w:rPr>
          <w:b/>
          <w:noProof/>
        </w:rPr>
        <mc:AlternateContent>
          <mc:Choice Requires="wps">
            <w:drawing>
              <wp:anchor distT="0" distB="0" distL="114300" distR="114300" simplePos="0" relativeHeight="251660288" behindDoc="0" locked="0" layoutInCell="1" allowOverlap="1" wp14:anchorId="55292841" wp14:editId="26FA2898">
                <wp:simplePos x="0" y="0"/>
                <wp:positionH relativeFrom="page">
                  <wp:posOffset>5998845</wp:posOffset>
                </wp:positionH>
                <wp:positionV relativeFrom="page">
                  <wp:posOffset>309245</wp:posOffset>
                </wp:positionV>
                <wp:extent cx="1181100" cy="450850"/>
                <wp:effectExtent l="0" t="4445" r="1905" b="19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0FC66" w14:textId="77777777" w:rsidR="002138CE" w:rsidRPr="00473C9C" w:rsidRDefault="002138CE" w:rsidP="002138CE">
                            <w:pPr>
                              <w:pStyle w:val="Heading4"/>
                              <w:ind w:right="-75"/>
                              <w:rPr>
                                <w:rFonts w:ascii="Minion" w:hAnsi="Minion"/>
                              </w:rPr>
                            </w:pPr>
                            <w:r w:rsidRPr="00473C9C">
                              <w:rPr>
                                <w:rFonts w:ascii="Minion" w:hAnsi="Minion"/>
                              </w:rPr>
                              <w:t>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92841" id="Text Box 35" o:spid="_x0000_s1028" type="#_x0000_t202" style="position:absolute;margin-left:472.35pt;margin-top:24.35pt;width:93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" stroked="f">
                <v:textbox inset="0,0,0,0">
                  <w:txbxContent>
                    <w:p w14:paraId="34E0FC66" w14:textId="77777777" w:rsidR="002138CE" w:rsidRPr="00473C9C" w:rsidRDefault="002138CE" w:rsidP="002138CE">
                      <w:pPr>
                        <w:pStyle w:val="Heading4"/>
                        <w:ind w:right="-75"/>
                        <w:rPr>
                          <w:rFonts w:ascii="Minion" w:hAnsi="Minion"/>
                        </w:rPr>
                      </w:pPr>
                      <w:r w:rsidRPr="00473C9C">
                        <w:rPr>
                          <w:rFonts w:ascii="Minion" w:hAnsi="Minion"/>
                        </w:rPr>
                        <w:t>News</w:t>
                      </w:r>
                    </w:p>
                  </w:txbxContent>
                </v:textbox>
                <w10:wrap anchorx="page" anchory="page"/>
              </v:shape>
            </w:pict>
          </mc:Fallback>
        </mc:AlternateContent>
      </w:r>
      <w:r>
        <w:rPr>
          <w:b/>
          <w:noProof/>
        </w:rPr>
        <mc:AlternateContent>
          <mc:Choice Requires="wps">
            <w:drawing>
              <wp:anchor distT="0" distB="0" distL="114300" distR="114300" simplePos="0" relativeHeight="251664384" behindDoc="0" locked="0" layoutInCell="1" allowOverlap="1" wp14:anchorId="65F42708" wp14:editId="628A599C">
                <wp:simplePos x="0" y="0"/>
                <wp:positionH relativeFrom="page">
                  <wp:posOffset>3514725</wp:posOffset>
                </wp:positionH>
                <wp:positionV relativeFrom="page">
                  <wp:posOffset>1162050</wp:posOffset>
                </wp:positionV>
                <wp:extent cx="348615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2A35074"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75pt,91.5pt" to="55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" stroked="f">
                <w10:wrap anchorx="page" anchory="page"/>
              </v:line>
            </w:pict>
          </mc:Fallback>
        </mc:AlternateContent>
      </w:r>
      <w:r>
        <w:rPr>
          <w:b/>
          <w:noProof/>
        </w:rPr>
        <mc:AlternateContent>
          <mc:Choice Requires="wps">
            <w:drawing>
              <wp:anchor distT="0" distB="0" distL="114300" distR="114300" simplePos="0" relativeHeight="251663360" behindDoc="0" locked="0" layoutInCell="1" allowOverlap="1" wp14:anchorId="709CB19A" wp14:editId="46564B6B">
                <wp:simplePos x="0" y="0"/>
                <wp:positionH relativeFrom="page">
                  <wp:posOffset>3448050</wp:posOffset>
                </wp:positionH>
                <wp:positionV relativeFrom="page">
                  <wp:posOffset>1162050</wp:posOffset>
                </wp:positionV>
                <wp:extent cx="363855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41ADEF" id="Straight Connector 3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5pt,91.5pt" to="55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" stroked="f">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7798260E" wp14:editId="22F8CD4A">
                <wp:simplePos x="0" y="0"/>
                <wp:positionH relativeFrom="page">
                  <wp:posOffset>3286125</wp:posOffset>
                </wp:positionH>
                <wp:positionV relativeFrom="page">
                  <wp:posOffset>1143000</wp:posOffset>
                </wp:positionV>
                <wp:extent cx="409575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FDC403"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75pt,90pt" to="581.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" stroked="f">
                <w10:wrap anchorx="page" anchory="page"/>
              </v:line>
            </w:pict>
          </mc:Fallback>
        </mc:AlternateContent>
      </w:r>
      <w:r>
        <w:rPr>
          <w:b/>
        </w:rPr>
        <w:t>Media only:</w:t>
      </w:r>
      <w:r>
        <w:rPr>
          <w:b/>
        </w:rPr>
        <w:tab/>
      </w:r>
      <w:r>
        <w:rPr>
          <w:b/>
        </w:rPr>
        <w:tab/>
      </w:r>
      <w:r w:rsidR="00D307FA">
        <w:t>Joshua Stevens</w:t>
      </w:r>
      <w:r w:rsidR="00D307FA">
        <w:tab/>
        <w:t>(212) 514-3823</w:t>
      </w:r>
      <w:r w:rsidR="00686577">
        <w:t>;</w:t>
      </w:r>
      <w:r>
        <w:t xml:space="preserve"> </w:t>
      </w:r>
      <w:hyperlink r:id="rId9" w:history="1">
        <w:r w:rsidR="00D307FA" w:rsidRPr="007E1A68">
          <w:rPr>
            <w:rStyle w:val="Hyperlink"/>
          </w:rPr>
          <w:t>stevensja@si.edu</w:t>
        </w:r>
      </w:hyperlink>
    </w:p>
    <w:p w14:paraId="4ACCE654" w14:textId="77777777" w:rsidR="002138CE" w:rsidRPr="002210D0" w:rsidRDefault="002138CE" w:rsidP="00520BE6">
      <w:pPr>
        <w:pStyle w:val="PublicOnly"/>
        <w:spacing w:after="240"/>
        <w:rPr>
          <w:u w:val="single"/>
          <w:lang w:val="es-PE"/>
        </w:rPr>
      </w:pPr>
      <w:r w:rsidRPr="002210D0">
        <w:rPr>
          <w:b/>
          <w:lang w:val="es-PE"/>
        </w:rPr>
        <w:t xml:space="preserve">Media </w:t>
      </w:r>
      <w:proofErr w:type="spellStart"/>
      <w:r w:rsidR="00062F89">
        <w:rPr>
          <w:b/>
          <w:lang w:val="es-PE"/>
        </w:rPr>
        <w:t>w</w:t>
      </w:r>
      <w:r w:rsidRPr="002210D0">
        <w:rPr>
          <w:b/>
          <w:lang w:val="es-PE"/>
        </w:rPr>
        <w:t>ebsite</w:t>
      </w:r>
      <w:proofErr w:type="spellEnd"/>
      <w:r w:rsidRPr="002210D0">
        <w:rPr>
          <w:b/>
          <w:lang w:val="es-PE"/>
        </w:rPr>
        <w:t>:</w:t>
      </w:r>
      <w:r w:rsidRPr="002210D0">
        <w:rPr>
          <w:lang w:val="es-PE"/>
        </w:rPr>
        <w:tab/>
      </w:r>
      <w:hyperlink r:id="rId10" w:history="1">
        <w:r w:rsidRPr="002210D0">
          <w:rPr>
            <w:rStyle w:val="Hyperlink"/>
            <w:lang w:val="es-PE"/>
          </w:rPr>
          <w:t>http://newsdesk.si.edu</w:t>
        </w:r>
      </w:hyperlink>
    </w:p>
    <w:p w14:paraId="31ACF118" w14:textId="77777777" w:rsidR="00C044BC" w:rsidRDefault="00C044BC" w:rsidP="008B31A7">
      <w:pPr>
        <w:spacing w:after="12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Fact Sheet</w:t>
      </w:r>
    </w:p>
    <w:p w14:paraId="52A9F19F" w14:textId="77777777" w:rsidR="00C82654" w:rsidRDefault="00F43021" w:rsidP="00C826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r w:rsidR="004C60F0">
        <w:rPr>
          <w:rFonts w:ascii="Times New Roman" w:eastAsia="Times New Roman" w:hAnsi="Times New Roman"/>
          <w:b/>
          <w:color w:val="000000"/>
          <w:sz w:val="28"/>
          <w:szCs w:val="28"/>
        </w:rPr>
        <w:t>Unbound: Narrative Art of the Plains”</w:t>
      </w:r>
    </w:p>
    <w:p w14:paraId="5CA73AAD" w14:textId="3223A65F" w:rsidR="00CE39CA" w:rsidRDefault="00C82654" w:rsidP="00520BE6">
      <w:pPr>
        <w:spacing w:after="0" w:line="36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9C1585" w:rsidRPr="00BC43CC">
        <w:rPr>
          <w:rFonts w:ascii="Times New Roman" w:eastAsia="Times New Roman" w:hAnsi="Times New Roman"/>
          <w:color w:val="000000"/>
          <w:sz w:val="24"/>
          <w:szCs w:val="24"/>
        </w:rPr>
        <w:t>The National Museum of the American Indian</w:t>
      </w:r>
      <w:r w:rsidR="007B46F8">
        <w:rPr>
          <w:rFonts w:ascii="Times New Roman" w:eastAsia="Times New Roman" w:hAnsi="Times New Roman"/>
          <w:color w:val="000000"/>
          <w:sz w:val="24"/>
          <w:szCs w:val="24"/>
        </w:rPr>
        <w:t>’s G</w:t>
      </w:r>
      <w:r>
        <w:rPr>
          <w:rFonts w:ascii="Times New Roman" w:eastAsia="Times New Roman" w:hAnsi="Times New Roman"/>
          <w:color w:val="000000"/>
          <w:sz w:val="24"/>
          <w:szCs w:val="24"/>
        </w:rPr>
        <w:t xml:space="preserve">eorge Gustav </w:t>
      </w:r>
      <w:proofErr w:type="spellStart"/>
      <w:r>
        <w:rPr>
          <w:rFonts w:ascii="Times New Roman" w:eastAsia="Times New Roman" w:hAnsi="Times New Roman"/>
          <w:color w:val="000000"/>
          <w:sz w:val="24"/>
          <w:szCs w:val="24"/>
        </w:rPr>
        <w:t>Heye</w:t>
      </w:r>
      <w:proofErr w:type="spellEnd"/>
      <w:r>
        <w:rPr>
          <w:rFonts w:ascii="Times New Roman" w:eastAsia="Times New Roman" w:hAnsi="Times New Roman"/>
          <w:color w:val="000000"/>
          <w:sz w:val="24"/>
          <w:szCs w:val="24"/>
        </w:rPr>
        <w:t xml:space="preserve"> Center in New </w:t>
      </w:r>
      <w:r w:rsidR="007B46F8">
        <w:rPr>
          <w:rFonts w:ascii="Times New Roman" w:eastAsia="Times New Roman" w:hAnsi="Times New Roman"/>
          <w:color w:val="000000"/>
          <w:sz w:val="24"/>
          <w:szCs w:val="24"/>
        </w:rPr>
        <w:t xml:space="preserve">York’s </w:t>
      </w:r>
      <w:r w:rsidR="00A35CD8" w:rsidRPr="00BC43CC">
        <w:rPr>
          <w:rFonts w:ascii="Times New Roman" w:eastAsia="Times New Roman" w:hAnsi="Times New Roman"/>
          <w:color w:val="000000"/>
          <w:sz w:val="24"/>
          <w:szCs w:val="24"/>
        </w:rPr>
        <w:t xml:space="preserve">exhibition </w:t>
      </w:r>
      <w:r w:rsidR="00F43021">
        <w:rPr>
          <w:rFonts w:ascii="Times New Roman" w:eastAsia="Times New Roman" w:hAnsi="Times New Roman"/>
          <w:color w:val="000000"/>
          <w:sz w:val="24"/>
          <w:szCs w:val="24"/>
        </w:rPr>
        <w:t>“</w:t>
      </w:r>
      <w:r w:rsidR="004C60F0">
        <w:rPr>
          <w:rFonts w:ascii="Times New Roman" w:eastAsia="Times New Roman" w:hAnsi="Times New Roman"/>
          <w:color w:val="000000"/>
          <w:sz w:val="24"/>
          <w:szCs w:val="24"/>
        </w:rPr>
        <w:t>Unbound: Narrative Art of the Plains</w:t>
      </w:r>
      <w:r w:rsidR="00F43021">
        <w:rPr>
          <w:rFonts w:ascii="Times New Roman" w:eastAsia="Times New Roman" w:hAnsi="Times New Roman"/>
          <w:color w:val="000000"/>
          <w:sz w:val="24"/>
          <w:szCs w:val="24"/>
        </w:rPr>
        <w:t xml:space="preserve">” </w:t>
      </w:r>
      <w:r w:rsidR="007B46F8">
        <w:rPr>
          <w:rFonts w:ascii="Times New Roman" w:eastAsia="Times New Roman" w:hAnsi="Times New Roman"/>
          <w:color w:val="000000"/>
          <w:sz w:val="24"/>
          <w:szCs w:val="24"/>
        </w:rPr>
        <w:t xml:space="preserve">opens </w:t>
      </w:r>
      <w:r w:rsidR="004C60F0">
        <w:rPr>
          <w:rFonts w:ascii="Times New Roman" w:eastAsia="Times New Roman" w:hAnsi="Times New Roman"/>
          <w:color w:val="000000"/>
          <w:sz w:val="24"/>
          <w:szCs w:val="24"/>
        </w:rPr>
        <w:t>March 12</w:t>
      </w:r>
      <w:r w:rsidR="00711806">
        <w:rPr>
          <w:rFonts w:ascii="Times New Roman" w:eastAsia="Times New Roman" w:hAnsi="Times New Roman"/>
          <w:color w:val="000000"/>
          <w:sz w:val="24"/>
          <w:szCs w:val="24"/>
        </w:rPr>
        <w:t xml:space="preserve"> </w:t>
      </w:r>
      <w:r w:rsidR="00060313">
        <w:rPr>
          <w:rFonts w:ascii="Times New Roman" w:eastAsia="Times New Roman" w:hAnsi="Times New Roman"/>
          <w:color w:val="000000"/>
          <w:sz w:val="24"/>
          <w:szCs w:val="24"/>
        </w:rPr>
        <w:t>and continues</w:t>
      </w:r>
      <w:r w:rsidR="00C86080">
        <w:rPr>
          <w:rFonts w:ascii="Times New Roman" w:eastAsia="Times New Roman" w:hAnsi="Times New Roman"/>
          <w:color w:val="000000"/>
          <w:sz w:val="24"/>
          <w:szCs w:val="24"/>
        </w:rPr>
        <w:t xml:space="preserve"> </w:t>
      </w:r>
      <w:r w:rsidR="00F43021">
        <w:rPr>
          <w:rFonts w:ascii="Times New Roman" w:eastAsia="Times New Roman" w:hAnsi="Times New Roman"/>
          <w:color w:val="000000"/>
          <w:sz w:val="24"/>
          <w:szCs w:val="24"/>
        </w:rPr>
        <w:t xml:space="preserve">through </w:t>
      </w:r>
      <w:r w:rsidR="00631705">
        <w:rPr>
          <w:rFonts w:ascii="Times New Roman" w:eastAsia="Times New Roman" w:hAnsi="Times New Roman"/>
          <w:color w:val="000000"/>
          <w:sz w:val="24"/>
          <w:szCs w:val="24"/>
        </w:rPr>
        <w:t>Dec. 4</w:t>
      </w:r>
      <w:r w:rsidR="004C60F0">
        <w:rPr>
          <w:rFonts w:ascii="Times New Roman" w:eastAsia="Times New Roman" w:hAnsi="Times New Roman"/>
          <w:color w:val="000000"/>
          <w:sz w:val="24"/>
          <w:szCs w:val="24"/>
        </w:rPr>
        <w:t xml:space="preserve"> in the museum’s Ea</w:t>
      </w:r>
      <w:r w:rsidR="00CE39CA">
        <w:rPr>
          <w:rFonts w:ascii="Times New Roman" w:eastAsia="Times New Roman" w:hAnsi="Times New Roman"/>
          <w:color w:val="000000"/>
          <w:sz w:val="24"/>
          <w:szCs w:val="24"/>
        </w:rPr>
        <w:t>st Gallery; admission is free</w:t>
      </w:r>
      <w:r w:rsidR="007B46F8">
        <w:rPr>
          <w:rFonts w:ascii="Times New Roman" w:eastAsia="Times New Roman" w:hAnsi="Times New Roman"/>
          <w:color w:val="000000"/>
          <w:sz w:val="24"/>
          <w:szCs w:val="24"/>
        </w:rPr>
        <w:t>.</w:t>
      </w:r>
      <w:r w:rsidR="00DD092C">
        <w:rPr>
          <w:rFonts w:ascii="Times New Roman" w:eastAsia="Times New Roman" w:hAnsi="Times New Roman"/>
          <w:color w:val="000000"/>
          <w:sz w:val="24"/>
          <w:szCs w:val="24"/>
        </w:rPr>
        <w:t xml:space="preserve"> </w:t>
      </w:r>
    </w:p>
    <w:p w14:paraId="1682D77E" w14:textId="0122B4FF" w:rsidR="00CE39CA" w:rsidRPr="00CE39CA" w:rsidRDefault="00CE39CA" w:rsidP="00520BE6">
      <w:pPr>
        <w:spacing w:after="0" w:line="36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CE39CA">
        <w:rPr>
          <w:rFonts w:ascii="Times New Roman" w:hAnsi="Times New Roman"/>
          <w:iCs/>
          <w:color w:val="000000"/>
          <w:sz w:val="24"/>
          <w:szCs w:val="24"/>
        </w:rPr>
        <w:t>“</w:t>
      </w:r>
      <w:r w:rsidR="004C60F0">
        <w:rPr>
          <w:rFonts w:ascii="Times New Roman" w:hAnsi="Times New Roman"/>
          <w:iCs/>
          <w:color w:val="000000"/>
          <w:sz w:val="24"/>
          <w:szCs w:val="24"/>
        </w:rPr>
        <w:t>Unbound</w:t>
      </w:r>
      <w:r w:rsidRPr="00CE39CA">
        <w:rPr>
          <w:rFonts w:ascii="Times New Roman" w:hAnsi="Times New Roman"/>
          <w:iCs/>
          <w:color w:val="000000"/>
          <w:sz w:val="24"/>
          <w:szCs w:val="24"/>
        </w:rPr>
        <w:t xml:space="preserve">” </w:t>
      </w:r>
      <w:r w:rsidR="005F189B" w:rsidRPr="005F189B">
        <w:rPr>
          <w:rFonts w:ascii="Times New Roman" w:hAnsi="Times New Roman"/>
          <w:iCs/>
          <w:color w:val="000000"/>
          <w:sz w:val="24"/>
          <w:szCs w:val="24"/>
        </w:rPr>
        <w:t>reflects the dynamic tradition</w:t>
      </w:r>
      <w:r w:rsidR="005F189B">
        <w:rPr>
          <w:rFonts w:ascii="Times New Roman" w:hAnsi="Times New Roman"/>
          <w:iCs/>
          <w:color w:val="000000"/>
          <w:sz w:val="24"/>
          <w:szCs w:val="24"/>
        </w:rPr>
        <w:t xml:space="preserve"> of narrative art among Native Nations of</w:t>
      </w:r>
      <w:r w:rsidR="005F189B" w:rsidRPr="005F189B">
        <w:rPr>
          <w:rFonts w:ascii="Times New Roman" w:hAnsi="Times New Roman"/>
          <w:iCs/>
          <w:color w:val="000000"/>
          <w:sz w:val="24"/>
          <w:szCs w:val="24"/>
        </w:rPr>
        <w:t xml:space="preserve"> the Great Plains. The exhibition traces the evolution of the art fo</w:t>
      </w:r>
      <w:r w:rsidR="00631705">
        <w:rPr>
          <w:rFonts w:ascii="Times New Roman" w:hAnsi="Times New Roman"/>
          <w:iCs/>
          <w:color w:val="000000"/>
          <w:sz w:val="24"/>
          <w:szCs w:val="24"/>
        </w:rPr>
        <w:t>rm from historic hides, muslins</w:t>
      </w:r>
      <w:r w:rsidR="005F189B" w:rsidRPr="005F189B">
        <w:rPr>
          <w:rFonts w:ascii="Times New Roman" w:hAnsi="Times New Roman"/>
          <w:iCs/>
          <w:color w:val="000000"/>
          <w:sz w:val="24"/>
          <w:szCs w:val="24"/>
        </w:rPr>
        <w:t xml:space="preserve"> and ledger books to </w:t>
      </w:r>
      <w:r w:rsidR="00245DB9">
        <w:rPr>
          <w:rFonts w:ascii="Times New Roman" w:hAnsi="Times New Roman"/>
          <w:iCs/>
          <w:color w:val="000000"/>
          <w:sz w:val="24"/>
          <w:szCs w:val="24"/>
        </w:rPr>
        <w:t>a wide selection of</w:t>
      </w:r>
      <w:r w:rsidR="005F189B" w:rsidRPr="005F189B">
        <w:rPr>
          <w:rFonts w:ascii="Times New Roman" w:hAnsi="Times New Roman"/>
          <w:iCs/>
          <w:color w:val="000000"/>
          <w:sz w:val="24"/>
          <w:szCs w:val="24"/>
        </w:rPr>
        <w:t xml:space="preserve"> contemporary works</w:t>
      </w:r>
      <w:r w:rsidR="00245DB9">
        <w:rPr>
          <w:rFonts w:ascii="Times New Roman" w:hAnsi="Times New Roman"/>
          <w:iCs/>
          <w:color w:val="000000"/>
          <w:sz w:val="24"/>
          <w:szCs w:val="24"/>
        </w:rPr>
        <w:t xml:space="preserve"> by Native artists, the majority commissioned by the museum exclusively for this exhibition.</w:t>
      </w:r>
    </w:p>
    <w:p w14:paraId="3491ABAE" w14:textId="77777777" w:rsidR="009C0CA4" w:rsidRPr="00C323AB" w:rsidRDefault="009C0CA4" w:rsidP="005A1A64">
      <w:pPr>
        <w:spacing w:before="120" w:after="120" w:line="380" w:lineRule="exact"/>
        <w:rPr>
          <w:rFonts w:ascii="Times New Roman" w:eastAsia="Times New Roman" w:hAnsi="Times New Roman"/>
          <w:b/>
          <w:color w:val="000000"/>
          <w:sz w:val="26"/>
          <w:szCs w:val="26"/>
        </w:rPr>
      </w:pPr>
      <w:r w:rsidRPr="00C323AB">
        <w:rPr>
          <w:rFonts w:ascii="Times New Roman" w:eastAsia="Times New Roman" w:hAnsi="Times New Roman"/>
          <w:b/>
          <w:color w:val="000000"/>
          <w:sz w:val="26"/>
          <w:szCs w:val="26"/>
        </w:rPr>
        <w:t xml:space="preserve">Exhibition </w:t>
      </w:r>
      <w:r w:rsidR="00F43021" w:rsidRPr="00C323AB">
        <w:rPr>
          <w:rFonts w:ascii="Times New Roman" w:eastAsia="Times New Roman" w:hAnsi="Times New Roman"/>
          <w:b/>
          <w:color w:val="000000"/>
          <w:sz w:val="26"/>
          <w:szCs w:val="26"/>
        </w:rPr>
        <w:t>Facts</w:t>
      </w:r>
    </w:p>
    <w:p w14:paraId="537400CF" w14:textId="57506429" w:rsidR="005A1A64" w:rsidRDefault="00CE39CA" w:rsidP="00C0692D">
      <w:pPr>
        <w:pStyle w:val="ListParagraph"/>
        <w:numPr>
          <w:ilvl w:val="0"/>
          <w:numId w:val="9"/>
        </w:numPr>
        <w:spacing w:after="0" w:line="240" w:lineRule="auto"/>
        <w:ind w:left="28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Curated by </w:t>
      </w:r>
      <w:r w:rsidR="005F189B">
        <w:rPr>
          <w:rFonts w:ascii="Times New Roman" w:eastAsia="Times New Roman" w:hAnsi="Times New Roman"/>
          <w:color w:val="000000"/>
          <w:sz w:val="24"/>
          <w:szCs w:val="24"/>
        </w:rPr>
        <w:t>Emil Her Many Horses (Oglala Lakota)</w:t>
      </w:r>
      <w:r w:rsidR="00631705">
        <w:rPr>
          <w:rFonts w:ascii="Times New Roman" w:eastAsia="Times New Roman" w:hAnsi="Times New Roman"/>
          <w:color w:val="000000"/>
          <w:sz w:val="24"/>
          <w:szCs w:val="24"/>
        </w:rPr>
        <w:t xml:space="preserve">, the </w:t>
      </w:r>
      <w:r w:rsidR="00694D87">
        <w:rPr>
          <w:rFonts w:ascii="Times New Roman" w:eastAsia="Times New Roman" w:hAnsi="Times New Roman"/>
          <w:color w:val="000000"/>
          <w:sz w:val="24"/>
          <w:szCs w:val="24"/>
        </w:rPr>
        <w:t>exhibition reflects more than three years of resea</w:t>
      </w:r>
      <w:r w:rsidR="00076512">
        <w:rPr>
          <w:rFonts w:ascii="Times New Roman" w:eastAsia="Times New Roman" w:hAnsi="Times New Roman"/>
          <w:color w:val="000000"/>
          <w:sz w:val="24"/>
          <w:szCs w:val="24"/>
        </w:rPr>
        <w:t>r</w:t>
      </w:r>
      <w:r w:rsidR="00694D87">
        <w:rPr>
          <w:rFonts w:ascii="Times New Roman" w:eastAsia="Times New Roman" w:hAnsi="Times New Roman"/>
          <w:color w:val="000000"/>
          <w:sz w:val="24"/>
          <w:szCs w:val="24"/>
        </w:rPr>
        <w:t>ch</w:t>
      </w:r>
    </w:p>
    <w:p w14:paraId="244FF3CC" w14:textId="77777777" w:rsidR="005A1A64" w:rsidRPr="005A1A64" w:rsidRDefault="005A1A64" w:rsidP="001D29EF">
      <w:pPr>
        <w:pStyle w:val="ListParagraph"/>
        <w:spacing w:after="0" w:line="120" w:lineRule="auto"/>
        <w:ind w:left="288"/>
        <w:rPr>
          <w:rFonts w:ascii="Times New Roman" w:eastAsia="Times New Roman" w:hAnsi="Times New Roman"/>
          <w:color w:val="000000"/>
          <w:sz w:val="24"/>
          <w:szCs w:val="24"/>
        </w:rPr>
      </w:pPr>
    </w:p>
    <w:p w14:paraId="2A48907C" w14:textId="421F588A" w:rsidR="00173F55" w:rsidRDefault="002C6891" w:rsidP="00C0692D">
      <w:pPr>
        <w:pStyle w:val="ListParagraph"/>
        <w:numPr>
          <w:ilvl w:val="0"/>
          <w:numId w:val="9"/>
        </w:numPr>
        <w:spacing w:after="0" w:line="240" w:lineRule="auto"/>
        <w:ind w:left="288"/>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3948C2">
        <w:rPr>
          <w:rFonts w:ascii="Times New Roman" w:eastAsia="Times New Roman" w:hAnsi="Times New Roman"/>
          <w:color w:val="000000"/>
          <w:sz w:val="24"/>
          <w:szCs w:val="24"/>
        </w:rPr>
        <w:t>,000-square-foo</w:t>
      </w:r>
      <w:r>
        <w:rPr>
          <w:rFonts w:ascii="Times New Roman" w:eastAsia="Times New Roman" w:hAnsi="Times New Roman"/>
          <w:color w:val="000000"/>
          <w:sz w:val="24"/>
          <w:szCs w:val="24"/>
        </w:rPr>
        <w:t xml:space="preserve">t exhibition </w:t>
      </w:r>
      <w:r w:rsidR="00631705">
        <w:rPr>
          <w:rFonts w:ascii="Times New Roman" w:eastAsia="Times New Roman" w:hAnsi="Times New Roman"/>
          <w:color w:val="000000"/>
          <w:sz w:val="24"/>
          <w:szCs w:val="24"/>
        </w:rPr>
        <w:t xml:space="preserve">is </w:t>
      </w:r>
      <w:r>
        <w:rPr>
          <w:rFonts w:ascii="Times New Roman" w:eastAsia="Times New Roman" w:hAnsi="Times New Roman"/>
          <w:color w:val="000000"/>
          <w:sz w:val="24"/>
          <w:szCs w:val="24"/>
        </w:rPr>
        <w:t>in the museum’s East Gallery</w:t>
      </w:r>
    </w:p>
    <w:p w14:paraId="3CDBA171" w14:textId="77777777" w:rsidR="005A1A64" w:rsidRPr="00FC0269" w:rsidRDefault="005A1A64" w:rsidP="00C0692D">
      <w:pPr>
        <w:pStyle w:val="ListParagraph"/>
        <w:spacing w:after="0" w:line="120" w:lineRule="auto"/>
        <w:ind w:left="288"/>
        <w:rPr>
          <w:rFonts w:ascii="Times New Roman" w:eastAsia="Times New Roman" w:hAnsi="Times New Roman"/>
          <w:color w:val="000000"/>
          <w:sz w:val="24"/>
          <w:szCs w:val="24"/>
        </w:rPr>
      </w:pPr>
    </w:p>
    <w:p w14:paraId="50CD2EF6" w14:textId="111E35EF" w:rsidR="000F375D" w:rsidRPr="000F375D" w:rsidRDefault="003948C2" w:rsidP="000F375D">
      <w:pPr>
        <w:pStyle w:val="ListParagraph"/>
        <w:numPr>
          <w:ilvl w:val="0"/>
          <w:numId w:val="9"/>
        </w:numPr>
        <w:spacing w:after="0" w:line="240" w:lineRule="auto"/>
        <w:ind w:left="288"/>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631705">
        <w:rPr>
          <w:rFonts w:ascii="Times New Roman" w:eastAsia="Times New Roman" w:hAnsi="Times New Roman"/>
          <w:color w:val="000000"/>
          <w:sz w:val="24"/>
          <w:szCs w:val="24"/>
        </w:rPr>
        <w:t xml:space="preserve">6 objects total: </w:t>
      </w:r>
      <w:r w:rsidR="000F375D">
        <w:rPr>
          <w:rFonts w:ascii="Times New Roman" w:eastAsia="Times New Roman" w:hAnsi="Times New Roman"/>
          <w:color w:val="000000"/>
          <w:sz w:val="24"/>
          <w:szCs w:val="24"/>
        </w:rPr>
        <w:t>17 historic works and 59 contemporary works</w:t>
      </w:r>
    </w:p>
    <w:p w14:paraId="6A8F7512" w14:textId="77777777" w:rsidR="005A1A64" w:rsidRPr="00FC0269" w:rsidRDefault="005A1A64" w:rsidP="00C0692D">
      <w:pPr>
        <w:pStyle w:val="ListParagraph"/>
        <w:spacing w:after="0" w:line="120" w:lineRule="auto"/>
        <w:ind w:left="288"/>
        <w:rPr>
          <w:rFonts w:ascii="Times New Roman" w:eastAsia="Times New Roman" w:hAnsi="Times New Roman"/>
          <w:color w:val="000000"/>
          <w:sz w:val="24"/>
          <w:szCs w:val="24"/>
        </w:rPr>
      </w:pPr>
    </w:p>
    <w:p w14:paraId="1C8B2E59" w14:textId="21D33486" w:rsidR="00173F55" w:rsidRDefault="00694D87" w:rsidP="007476AA">
      <w:pPr>
        <w:pStyle w:val="ListParagraph"/>
        <w:numPr>
          <w:ilvl w:val="0"/>
          <w:numId w:val="9"/>
        </w:numPr>
        <w:spacing w:after="120" w:line="240" w:lineRule="auto"/>
        <w:ind w:left="288"/>
        <w:contextualSpacing w:val="0"/>
        <w:rPr>
          <w:rFonts w:ascii="Times New Roman" w:eastAsia="Times New Roman" w:hAnsi="Times New Roman"/>
          <w:color w:val="000000" w:themeColor="text1"/>
          <w:sz w:val="24"/>
          <w:szCs w:val="24"/>
        </w:rPr>
      </w:pPr>
      <w:r>
        <w:rPr>
          <w:rFonts w:ascii="Times New Roman" w:eastAsia="Times New Roman" w:hAnsi="Times New Roman"/>
          <w:color w:val="000000"/>
          <w:sz w:val="24"/>
          <w:szCs w:val="24"/>
        </w:rPr>
        <w:t>Nearly all</w:t>
      </w:r>
      <w:r w:rsidR="00631705">
        <w:rPr>
          <w:rFonts w:ascii="Times New Roman" w:eastAsia="Times New Roman" w:hAnsi="Times New Roman"/>
          <w:color w:val="000000"/>
          <w:sz w:val="24"/>
          <w:szCs w:val="24"/>
        </w:rPr>
        <w:t xml:space="preserve"> of the </w:t>
      </w:r>
      <w:r w:rsidR="000F375D">
        <w:rPr>
          <w:rFonts w:ascii="Times New Roman" w:eastAsia="Times New Roman" w:hAnsi="Times New Roman"/>
          <w:color w:val="000000"/>
          <w:sz w:val="24"/>
          <w:szCs w:val="24"/>
        </w:rPr>
        <w:t>contemporary works</w:t>
      </w:r>
      <w:r w:rsidR="00173F55">
        <w:rPr>
          <w:rFonts w:ascii="Times New Roman" w:eastAsia="Times New Roman" w:hAnsi="Times New Roman"/>
          <w:color w:val="000000"/>
          <w:sz w:val="24"/>
          <w:szCs w:val="24"/>
        </w:rPr>
        <w:t xml:space="preserve"> </w:t>
      </w:r>
      <w:r w:rsidR="00631705">
        <w:rPr>
          <w:rFonts w:ascii="Times New Roman" w:eastAsia="Times New Roman" w:hAnsi="Times New Roman"/>
          <w:color w:val="000000"/>
          <w:sz w:val="24"/>
          <w:szCs w:val="24"/>
        </w:rPr>
        <w:t xml:space="preserve">will be </w:t>
      </w:r>
      <w:r w:rsidR="00173F55">
        <w:rPr>
          <w:rFonts w:ascii="Times New Roman" w:eastAsia="Times New Roman" w:hAnsi="Times New Roman"/>
          <w:color w:val="000000"/>
          <w:sz w:val="24"/>
          <w:szCs w:val="24"/>
        </w:rPr>
        <w:t>exhibited to the public for the first time</w:t>
      </w:r>
      <w:r>
        <w:rPr>
          <w:rFonts w:ascii="Times New Roman" w:eastAsia="Times New Roman" w:hAnsi="Times New Roman"/>
          <w:color w:val="000000"/>
          <w:sz w:val="24"/>
          <w:szCs w:val="24"/>
        </w:rPr>
        <w:t>:</w:t>
      </w:r>
      <w:r w:rsidR="000F375D">
        <w:rPr>
          <w:rFonts w:ascii="Times New Roman" w:eastAsia="Times New Roman" w:hAnsi="Times New Roman"/>
          <w:color w:val="000000"/>
          <w:sz w:val="24"/>
          <w:szCs w:val="24"/>
        </w:rPr>
        <w:t xml:space="preserve"> 50 works </w:t>
      </w:r>
      <w:r w:rsidR="000F375D" w:rsidRPr="0008030D">
        <w:rPr>
          <w:rFonts w:ascii="Times New Roman" w:eastAsia="Times New Roman" w:hAnsi="Times New Roman"/>
          <w:color w:val="000000" w:themeColor="text1"/>
          <w:sz w:val="24"/>
          <w:szCs w:val="24"/>
        </w:rPr>
        <w:t>commissioned e</w:t>
      </w:r>
      <w:r w:rsidRPr="0008030D">
        <w:rPr>
          <w:rFonts w:ascii="Times New Roman" w:eastAsia="Times New Roman" w:hAnsi="Times New Roman"/>
          <w:color w:val="000000" w:themeColor="text1"/>
          <w:sz w:val="24"/>
          <w:szCs w:val="24"/>
        </w:rPr>
        <w:t>xclusively for the exhibition; seven works acquired for the exhibition; two works already in the museum’s collection</w:t>
      </w:r>
    </w:p>
    <w:p w14:paraId="4DEFA53B" w14:textId="64D2A6A6" w:rsidR="007476AA" w:rsidRDefault="00631705" w:rsidP="007476AA">
      <w:pPr>
        <w:pStyle w:val="ListParagraph"/>
        <w:numPr>
          <w:ilvl w:val="0"/>
          <w:numId w:val="9"/>
        </w:numPr>
        <w:spacing w:after="120" w:line="240" w:lineRule="auto"/>
        <w:ind w:left="288"/>
        <w:contextualSpacing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Historic figures/a</w:t>
      </w:r>
      <w:r w:rsidR="007476AA">
        <w:rPr>
          <w:rFonts w:ascii="Times New Roman" w:eastAsia="Times New Roman" w:hAnsi="Times New Roman"/>
          <w:color w:val="000000" w:themeColor="text1"/>
          <w:sz w:val="24"/>
          <w:szCs w:val="24"/>
        </w:rPr>
        <w:t>rtists</w:t>
      </w:r>
      <w:r>
        <w:rPr>
          <w:rFonts w:ascii="Times New Roman" w:eastAsia="Times New Roman" w:hAnsi="Times New Roman"/>
          <w:color w:val="000000" w:themeColor="text1"/>
          <w:sz w:val="24"/>
          <w:szCs w:val="24"/>
        </w:rPr>
        <w:t xml:space="preserve"> are</w:t>
      </w:r>
      <w:r w:rsidR="007476AA">
        <w:rPr>
          <w:rFonts w:ascii="Times New Roman" w:eastAsia="Times New Roman" w:hAnsi="Times New Roman"/>
          <w:color w:val="000000" w:themeColor="text1"/>
          <w:sz w:val="24"/>
          <w:szCs w:val="24"/>
        </w:rPr>
        <w:t>: Long Soldier (Lakota/</w:t>
      </w:r>
      <w:proofErr w:type="spellStart"/>
      <w:r w:rsidR="007476AA">
        <w:rPr>
          <w:rFonts w:ascii="Times New Roman" w:eastAsia="Times New Roman" w:hAnsi="Times New Roman"/>
          <w:color w:val="000000" w:themeColor="text1"/>
          <w:sz w:val="24"/>
          <w:szCs w:val="24"/>
        </w:rPr>
        <w:t>Nakota</w:t>
      </w:r>
      <w:proofErr w:type="spellEnd"/>
      <w:r w:rsidR="007476AA">
        <w:rPr>
          <w:rFonts w:ascii="Times New Roman" w:eastAsia="Times New Roman" w:hAnsi="Times New Roman"/>
          <w:color w:val="000000" w:themeColor="text1"/>
          <w:sz w:val="24"/>
          <w:szCs w:val="24"/>
        </w:rPr>
        <w:t>); Mountain Chief (Blackfeet); Bear’s</w:t>
      </w:r>
      <w:r w:rsidR="00CA4DBB">
        <w:rPr>
          <w:rFonts w:ascii="Times New Roman" w:eastAsia="Times New Roman" w:hAnsi="Times New Roman"/>
          <w:color w:val="000000" w:themeColor="text1"/>
          <w:sz w:val="24"/>
          <w:szCs w:val="24"/>
        </w:rPr>
        <w:t xml:space="preserve"> Heart (Southern Cheyenne); </w:t>
      </w:r>
      <w:proofErr w:type="spellStart"/>
      <w:r w:rsidR="00CA4DBB">
        <w:rPr>
          <w:rFonts w:ascii="Times New Roman" w:eastAsia="Times New Roman" w:hAnsi="Times New Roman"/>
          <w:color w:val="000000" w:themeColor="text1"/>
          <w:sz w:val="24"/>
          <w:szCs w:val="24"/>
        </w:rPr>
        <w:t>Zotom</w:t>
      </w:r>
      <w:proofErr w:type="spellEnd"/>
      <w:r w:rsidR="00CA4DBB">
        <w:rPr>
          <w:rFonts w:ascii="Times New Roman" w:eastAsia="Times New Roman" w:hAnsi="Times New Roman"/>
          <w:color w:val="000000" w:themeColor="text1"/>
          <w:sz w:val="24"/>
          <w:szCs w:val="24"/>
        </w:rPr>
        <w:t xml:space="preserve"> (Kiowa); Chief Washakie (Shoshone); </w:t>
      </w:r>
      <w:proofErr w:type="spellStart"/>
      <w:r w:rsidR="00CA4DBB" w:rsidRPr="00CA4DBB">
        <w:rPr>
          <w:rFonts w:ascii="Times New Roman" w:eastAsia="Times New Roman" w:hAnsi="Times New Roman"/>
          <w:color w:val="000000" w:themeColor="text1"/>
          <w:sz w:val="24"/>
          <w:szCs w:val="24"/>
        </w:rPr>
        <w:t>Canté-wani′ća</w:t>
      </w:r>
      <w:proofErr w:type="spellEnd"/>
      <w:r w:rsidR="00CA4DBB" w:rsidRPr="00CA4DBB">
        <w:rPr>
          <w:rFonts w:ascii="Times New Roman" w:eastAsia="Times New Roman" w:hAnsi="Times New Roman"/>
          <w:color w:val="000000" w:themeColor="text1"/>
          <w:sz w:val="24"/>
          <w:szCs w:val="24"/>
        </w:rPr>
        <w:t>, or No Heart (</w:t>
      </w:r>
      <w:proofErr w:type="spellStart"/>
      <w:r w:rsidR="00CA4DBB" w:rsidRPr="00CA4DBB">
        <w:rPr>
          <w:rFonts w:ascii="Times New Roman" w:eastAsia="Times New Roman" w:hAnsi="Times New Roman"/>
          <w:color w:val="000000" w:themeColor="text1"/>
          <w:sz w:val="24"/>
          <w:szCs w:val="24"/>
        </w:rPr>
        <w:t>Yanktonai</w:t>
      </w:r>
      <w:proofErr w:type="spellEnd"/>
      <w:r w:rsidR="00CA4DBB" w:rsidRPr="00CA4DBB">
        <w:rPr>
          <w:rFonts w:ascii="Times New Roman" w:eastAsia="Times New Roman" w:hAnsi="Times New Roman"/>
          <w:color w:val="000000" w:themeColor="text1"/>
          <w:sz w:val="24"/>
          <w:szCs w:val="24"/>
        </w:rPr>
        <w:t>)</w:t>
      </w:r>
      <w:r w:rsidR="00CA4DBB">
        <w:rPr>
          <w:rFonts w:ascii="Times New Roman" w:eastAsia="Times New Roman" w:hAnsi="Times New Roman"/>
          <w:color w:val="000000" w:themeColor="text1"/>
          <w:sz w:val="24"/>
          <w:szCs w:val="24"/>
        </w:rPr>
        <w:t>; Spotted Tail (</w:t>
      </w:r>
      <w:proofErr w:type="spellStart"/>
      <w:r w:rsidR="00CA4DBB" w:rsidRPr="00CA4DBB">
        <w:rPr>
          <w:rFonts w:ascii="Times New Roman" w:eastAsia="Times New Roman" w:hAnsi="Times New Roman"/>
          <w:color w:val="000000" w:themeColor="text1"/>
          <w:sz w:val="24"/>
          <w:szCs w:val="24"/>
        </w:rPr>
        <w:t>Apsáalooke</w:t>
      </w:r>
      <w:proofErr w:type="spellEnd"/>
      <w:r w:rsidR="00CA4DBB" w:rsidRPr="00CA4DBB">
        <w:rPr>
          <w:rFonts w:ascii="Times New Roman" w:eastAsia="Times New Roman" w:hAnsi="Times New Roman"/>
          <w:color w:val="000000" w:themeColor="text1"/>
          <w:sz w:val="24"/>
          <w:szCs w:val="24"/>
        </w:rPr>
        <w:t xml:space="preserve"> [Crow])</w:t>
      </w:r>
      <w:r w:rsidR="00CA4DBB">
        <w:rPr>
          <w:rFonts w:ascii="Times New Roman" w:eastAsia="Times New Roman" w:hAnsi="Times New Roman"/>
          <w:color w:val="000000" w:themeColor="text1"/>
          <w:sz w:val="24"/>
          <w:szCs w:val="24"/>
        </w:rPr>
        <w:t xml:space="preserve">; </w:t>
      </w:r>
      <w:proofErr w:type="spellStart"/>
      <w:r w:rsidR="00CA4DBB" w:rsidRPr="00CA4DBB">
        <w:rPr>
          <w:rFonts w:ascii="Times New Roman" w:eastAsia="Times New Roman" w:hAnsi="Times New Roman"/>
          <w:color w:val="000000" w:themeColor="text1"/>
          <w:sz w:val="24"/>
          <w:szCs w:val="24"/>
        </w:rPr>
        <w:t>Ćehu′pa</w:t>
      </w:r>
      <w:proofErr w:type="spellEnd"/>
      <w:r w:rsidR="00CA4DBB" w:rsidRPr="00CA4DBB">
        <w:rPr>
          <w:rFonts w:ascii="Times New Roman" w:eastAsia="Times New Roman" w:hAnsi="Times New Roman"/>
          <w:color w:val="000000" w:themeColor="text1"/>
          <w:sz w:val="24"/>
          <w:szCs w:val="24"/>
        </w:rPr>
        <w:t xml:space="preserve"> or Jaw</w:t>
      </w:r>
      <w:r w:rsidR="00CA4DBB">
        <w:rPr>
          <w:rFonts w:ascii="Times New Roman" w:eastAsia="Times New Roman" w:hAnsi="Times New Roman"/>
          <w:color w:val="000000" w:themeColor="text1"/>
          <w:sz w:val="24"/>
          <w:szCs w:val="24"/>
        </w:rPr>
        <w:t xml:space="preserve"> (</w:t>
      </w:r>
      <w:proofErr w:type="spellStart"/>
      <w:r w:rsidR="00CA4DBB">
        <w:rPr>
          <w:rFonts w:ascii="Times New Roman" w:eastAsia="Times New Roman" w:hAnsi="Times New Roman"/>
          <w:color w:val="000000" w:themeColor="text1"/>
          <w:sz w:val="24"/>
          <w:szCs w:val="24"/>
        </w:rPr>
        <w:t>Hunkpapa</w:t>
      </w:r>
      <w:proofErr w:type="spellEnd"/>
      <w:r w:rsidR="00CA4DBB">
        <w:rPr>
          <w:rFonts w:ascii="Times New Roman" w:eastAsia="Times New Roman" w:hAnsi="Times New Roman"/>
          <w:color w:val="000000" w:themeColor="text1"/>
          <w:sz w:val="24"/>
          <w:szCs w:val="24"/>
        </w:rPr>
        <w:t xml:space="preserve"> Lakota); Black Chicken (</w:t>
      </w:r>
      <w:proofErr w:type="spellStart"/>
      <w:r w:rsidR="00CA4DBB">
        <w:rPr>
          <w:rFonts w:ascii="Times New Roman" w:eastAsia="Times New Roman" w:hAnsi="Times New Roman"/>
          <w:color w:val="000000" w:themeColor="text1"/>
          <w:sz w:val="24"/>
          <w:szCs w:val="24"/>
        </w:rPr>
        <w:t>Yanktonai</w:t>
      </w:r>
      <w:proofErr w:type="spellEnd"/>
      <w:r w:rsidR="00CA4DBB">
        <w:rPr>
          <w:rFonts w:ascii="Times New Roman" w:eastAsia="Times New Roman" w:hAnsi="Times New Roman"/>
          <w:color w:val="000000" w:themeColor="text1"/>
          <w:sz w:val="24"/>
          <w:szCs w:val="24"/>
        </w:rPr>
        <w:t>); Rain in the Face (</w:t>
      </w:r>
      <w:proofErr w:type="spellStart"/>
      <w:r w:rsidR="00CA4DBB">
        <w:rPr>
          <w:rFonts w:ascii="Times New Roman" w:eastAsia="Times New Roman" w:hAnsi="Times New Roman"/>
          <w:color w:val="000000" w:themeColor="text1"/>
          <w:sz w:val="24"/>
          <w:szCs w:val="24"/>
        </w:rPr>
        <w:t>Hunkpapa</w:t>
      </w:r>
      <w:proofErr w:type="spellEnd"/>
      <w:r w:rsidR="00CA4DBB">
        <w:rPr>
          <w:rFonts w:ascii="Times New Roman" w:eastAsia="Times New Roman" w:hAnsi="Times New Roman"/>
          <w:color w:val="000000" w:themeColor="text1"/>
          <w:sz w:val="24"/>
          <w:szCs w:val="24"/>
        </w:rPr>
        <w:t xml:space="preserve"> Lakota); Ol</w:t>
      </w:r>
      <w:r w:rsidR="007C4DA6">
        <w:rPr>
          <w:rFonts w:ascii="Times New Roman" w:eastAsia="Times New Roman" w:hAnsi="Times New Roman"/>
          <w:color w:val="000000" w:themeColor="text1"/>
          <w:sz w:val="24"/>
          <w:szCs w:val="24"/>
        </w:rPr>
        <w:t>d Buffalo, or Old Bull (Lakota)</w:t>
      </w:r>
    </w:p>
    <w:p w14:paraId="7EF66362" w14:textId="005012B6" w:rsidR="007476AA" w:rsidRPr="0008030D" w:rsidRDefault="007476AA" w:rsidP="007476AA">
      <w:pPr>
        <w:pStyle w:val="ListParagraph"/>
        <w:numPr>
          <w:ilvl w:val="0"/>
          <w:numId w:val="9"/>
        </w:numPr>
        <w:spacing w:after="0" w:line="240" w:lineRule="auto"/>
        <w:ind w:left="27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Contemporary artists</w:t>
      </w:r>
      <w:r w:rsidR="00631705">
        <w:rPr>
          <w:rFonts w:ascii="Times New Roman" w:eastAsia="Times New Roman" w:hAnsi="Times New Roman"/>
          <w:color w:val="000000" w:themeColor="text1"/>
          <w:sz w:val="24"/>
          <w:szCs w:val="24"/>
        </w:rPr>
        <w:t xml:space="preserve"> are</w:t>
      </w:r>
      <w:r>
        <w:rPr>
          <w:rFonts w:ascii="Times New Roman" w:eastAsia="Times New Roman" w:hAnsi="Times New Roman"/>
          <w:color w:val="000000" w:themeColor="text1"/>
          <w:sz w:val="24"/>
          <w:szCs w:val="24"/>
        </w:rPr>
        <w:t xml:space="preserve">: Ronald Burgess (Comanche); Sherman </w:t>
      </w:r>
      <w:proofErr w:type="spellStart"/>
      <w:r>
        <w:rPr>
          <w:rFonts w:ascii="Times New Roman" w:eastAsia="Times New Roman" w:hAnsi="Times New Roman"/>
          <w:color w:val="000000" w:themeColor="text1"/>
          <w:sz w:val="24"/>
          <w:szCs w:val="24"/>
        </w:rPr>
        <w:t>Chaddlesone</w:t>
      </w:r>
      <w:proofErr w:type="spellEnd"/>
      <w:r>
        <w:rPr>
          <w:rFonts w:ascii="Times New Roman" w:eastAsia="Times New Roman" w:hAnsi="Times New Roman"/>
          <w:color w:val="000000" w:themeColor="text1"/>
          <w:sz w:val="24"/>
          <w:szCs w:val="24"/>
        </w:rPr>
        <w:t xml:space="preserve"> (Kiowa);</w:t>
      </w:r>
      <w:r w:rsidRPr="007476AA">
        <w:rPr>
          <w:rFonts w:ascii="Times New Roman" w:eastAsia="Times New Roman" w:hAnsi="Times New Roman"/>
          <w:color w:val="000000" w:themeColor="text1"/>
          <w:sz w:val="24"/>
          <w:szCs w:val="24"/>
        </w:rPr>
        <w:t xml:space="preserve"> David Dragonfly (Blackfee</w:t>
      </w:r>
      <w:r>
        <w:rPr>
          <w:rFonts w:ascii="Times New Roman" w:eastAsia="Times New Roman" w:hAnsi="Times New Roman"/>
          <w:color w:val="000000" w:themeColor="text1"/>
          <w:sz w:val="24"/>
          <w:szCs w:val="24"/>
        </w:rPr>
        <w:t>t/Assiniboine);</w:t>
      </w:r>
      <w:r w:rsidRPr="007476AA">
        <w:rPr>
          <w:rFonts w:ascii="Times New Roman" w:eastAsia="Times New Roman" w:hAnsi="Times New Roman"/>
          <w:color w:val="000000" w:themeColor="text1"/>
          <w:sz w:val="24"/>
          <w:szCs w:val="24"/>
        </w:rPr>
        <w:t xml:space="preserve"> Lauren Good Day </w:t>
      </w:r>
      <w:proofErr w:type="spellStart"/>
      <w:r w:rsidRPr="007476AA">
        <w:rPr>
          <w:rFonts w:ascii="Times New Roman" w:eastAsia="Times New Roman" w:hAnsi="Times New Roman"/>
          <w:color w:val="000000" w:themeColor="text1"/>
          <w:sz w:val="24"/>
          <w:szCs w:val="24"/>
        </w:rPr>
        <w:t>Giago</w:t>
      </w:r>
      <w:proofErr w:type="spellEnd"/>
      <w:r w:rsidRPr="007476AA">
        <w:rPr>
          <w:rFonts w:ascii="Times New Roman" w:eastAsia="Times New Roman" w:hAnsi="Times New Roman"/>
          <w:color w:val="000000" w:themeColor="text1"/>
          <w:sz w:val="24"/>
          <w:szCs w:val="24"/>
        </w:rPr>
        <w:t xml:space="preserve"> (</w:t>
      </w:r>
      <w:proofErr w:type="spellStart"/>
      <w:r w:rsidRPr="007476AA">
        <w:rPr>
          <w:rFonts w:ascii="Times New Roman" w:eastAsia="Times New Roman" w:hAnsi="Times New Roman"/>
          <w:color w:val="000000" w:themeColor="text1"/>
          <w:sz w:val="24"/>
          <w:szCs w:val="24"/>
        </w:rPr>
        <w:t>Arikara</w:t>
      </w:r>
      <w:proofErr w:type="spellEnd"/>
      <w:r>
        <w:rPr>
          <w:rFonts w:ascii="Times New Roman" w:eastAsia="Times New Roman" w:hAnsi="Times New Roman"/>
          <w:color w:val="000000" w:themeColor="text1"/>
          <w:sz w:val="24"/>
          <w:szCs w:val="24"/>
        </w:rPr>
        <w:t>/Hidatsa/Blackfeet/Plains Cree);</w:t>
      </w:r>
      <w:r w:rsidRPr="007476AA">
        <w:rPr>
          <w:rFonts w:ascii="Times New Roman" w:eastAsia="Times New Roman" w:hAnsi="Times New Roman"/>
          <w:color w:val="000000" w:themeColor="text1"/>
          <w:sz w:val="24"/>
          <w:szCs w:val="24"/>
        </w:rPr>
        <w:t xml:space="preserve"> Darryl Grow</w:t>
      </w:r>
      <w:r>
        <w:rPr>
          <w:rFonts w:ascii="Times New Roman" w:eastAsia="Times New Roman" w:hAnsi="Times New Roman"/>
          <w:color w:val="000000" w:themeColor="text1"/>
          <w:sz w:val="24"/>
          <w:szCs w:val="24"/>
        </w:rPr>
        <w:t>ing Thunder (Assiniboine/Sioux);</w:t>
      </w:r>
      <w:r w:rsidRPr="007476AA">
        <w:rPr>
          <w:rFonts w:ascii="Times New Roman" w:eastAsia="Times New Roman" w:hAnsi="Times New Roman"/>
          <w:color w:val="000000" w:themeColor="text1"/>
          <w:sz w:val="24"/>
          <w:szCs w:val="24"/>
        </w:rPr>
        <w:t xml:space="preserve"> Juanita Growing Thun</w:t>
      </w:r>
      <w:r>
        <w:rPr>
          <w:rFonts w:ascii="Times New Roman" w:eastAsia="Times New Roman" w:hAnsi="Times New Roman"/>
          <w:color w:val="000000" w:themeColor="text1"/>
          <w:sz w:val="24"/>
          <w:szCs w:val="24"/>
        </w:rPr>
        <w:t>der-Fogarty (Assiniboine/Sioux);</w:t>
      </w:r>
      <w:r w:rsidRPr="007476AA">
        <w:rPr>
          <w:rFonts w:ascii="Times New Roman" w:eastAsia="Times New Roman" w:hAnsi="Times New Roman"/>
          <w:color w:val="000000" w:themeColor="text1"/>
          <w:sz w:val="24"/>
          <w:szCs w:val="24"/>
        </w:rPr>
        <w:t xml:space="preserve"> Terrance Guardipee (Blackfeet)</w:t>
      </w:r>
      <w:r>
        <w:rPr>
          <w:rFonts w:ascii="Times New Roman" w:eastAsia="Times New Roman" w:hAnsi="Times New Roman"/>
          <w:color w:val="000000" w:themeColor="text1"/>
          <w:sz w:val="24"/>
          <w:szCs w:val="24"/>
        </w:rPr>
        <w:t>; Vanessa Jennings (Kiowa/Pima);</w:t>
      </w:r>
      <w:r w:rsidRPr="007476AA">
        <w:rPr>
          <w:rFonts w:ascii="Times New Roman" w:eastAsia="Times New Roman" w:hAnsi="Times New Roman"/>
          <w:color w:val="000000" w:themeColor="text1"/>
          <w:sz w:val="24"/>
          <w:szCs w:val="24"/>
        </w:rPr>
        <w:t xml:space="preserve"> Dallin Maybee (Northern Arapaho/Seneca)</w:t>
      </w:r>
      <w:r>
        <w:rPr>
          <w:rFonts w:ascii="Times New Roman" w:eastAsia="Times New Roman" w:hAnsi="Times New Roman"/>
          <w:color w:val="000000" w:themeColor="text1"/>
          <w:sz w:val="24"/>
          <w:szCs w:val="24"/>
        </w:rPr>
        <w:t>;</w:t>
      </w:r>
      <w:r w:rsidRPr="007476AA">
        <w:rPr>
          <w:rFonts w:ascii="Times New Roman" w:eastAsia="Times New Roman" w:hAnsi="Times New Roman"/>
          <w:color w:val="000000" w:themeColor="text1"/>
          <w:sz w:val="24"/>
          <w:szCs w:val="24"/>
        </w:rPr>
        <w:t xml:space="preserve"> Chester Me</w:t>
      </w:r>
      <w:r>
        <w:rPr>
          <w:rFonts w:ascii="Times New Roman" w:eastAsia="Times New Roman" w:hAnsi="Times New Roman"/>
          <w:color w:val="000000" w:themeColor="text1"/>
          <w:sz w:val="24"/>
          <w:szCs w:val="24"/>
        </w:rPr>
        <w:t>dicine Crow (</w:t>
      </w:r>
      <w:proofErr w:type="spellStart"/>
      <w:r>
        <w:rPr>
          <w:rFonts w:ascii="Times New Roman" w:eastAsia="Times New Roman" w:hAnsi="Times New Roman"/>
          <w:color w:val="000000" w:themeColor="text1"/>
          <w:sz w:val="24"/>
          <w:szCs w:val="24"/>
        </w:rPr>
        <w:t>Apsáalooke</w:t>
      </w:r>
      <w:proofErr w:type="spellEnd"/>
      <w:r>
        <w:rPr>
          <w:rFonts w:ascii="Times New Roman" w:eastAsia="Times New Roman" w:hAnsi="Times New Roman"/>
          <w:color w:val="000000" w:themeColor="text1"/>
          <w:sz w:val="24"/>
          <w:szCs w:val="24"/>
        </w:rPr>
        <w:t xml:space="preserve"> [Crow]);</w:t>
      </w:r>
      <w:r w:rsidRPr="007476AA">
        <w:rPr>
          <w:rFonts w:ascii="Times New Roman" w:eastAsia="Times New Roman" w:hAnsi="Times New Roman"/>
          <w:color w:val="000000" w:themeColor="text1"/>
          <w:sz w:val="24"/>
          <w:szCs w:val="24"/>
        </w:rPr>
        <w:t xml:space="preserve"> Chris Pappan (O</w:t>
      </w:r>
      <w:r>
        <w:rPr>
          <w:rFonts w:ascii="Times New Roman" w:eastAsia="Times New Roman" w:hAnsi="Times New Roman"/>
          <w:color w:val="000000" w:themeColor="text1"/>
          <w:sz w:val="24"/>
          <w:szCs w:val="24"/>
        </w:rPr>
        <w:t>sage/Kaw/Cheyenne River Lakota); Joel Pulliam (Oglala Lakota);</w:t>
      </w:r>
      <w:r w:rsidRPr="007476AA">
        <w:rPr>
          <w:rFonts w:ascii="Times New Roman" w:eastAsia="Times New Roman" w:hAnsi="Times New Roman"/>
          <w:color w:val="000000" w:themeColor="text1"/>
          <w:sz w:val="24"/>
          <w:szCs w:val="24"/>
        </w:rPr>
        <w:t xml:space="preserve"> Martin E. R</w:t>
      </w:r>
      <w:r>
        <w:rPr>
          <w:rFonts w:ascii="Times New Roman" w:eastAsia="Times New Roman" w:hAnsi="Times New Roman"/>
          <w:color w:val="000000" w:themeColor="text1"/>
          <w:sz w:val="24"/>
          <w:szCs w:val="24"/>
        </w:rPr>
        <w:t>ed Bear (Oglala/</w:t>
      </w:r>
      <w:proofErr w:type="spellStart"/>
      <w:r>
        <w:rPr>
          <w:rFonts w:ascii="Times New Roman" w:eastAsia="Times New Roman" w:hAnsi="Times New Roman"/>
          <w:color w:val="000000" w:themeColor="text1"/>
          <w:sz w:val="24"/>
          <w:szCs w:val="24"/>
        </w:rPr>
        <w:t>Sicangu</w:t>
      </w:r>
      <w:proofErr w:type="spellEnd"/>
      <w:r>
        <w:rPr>
          <w:rFonts w:ascii="Times New Roman" w:eastAsia="Times New Roman" w:hAnsi="Times New Roman"/>
          <w:color w:val="000000" w:themeColor="text1"/>
          <w:sz w:val="24"/>
          <w:szCs w:val="24"/>
        </w:rPr>
        <w:t xml:space="preserve"> Lakota);</w:t>
      </w:r>
      <w:r w:rsidRPr="007476AA">
        <w:rPr>
          <w:rFonts w:ascii="Times New Roman" w:eastAsia="Times New Roman" w:hAnsi="Times New Roman"/>
          <w:color w:val="000000" w:themeColor="text1"/>
          <w:sz w:val="24"/>
          <w:szCs w:val="24"/>
        </w:rPr>
        <w:t xml:space="preserve"> Norman Frank Sheridan (Southern Cheyenne/Arapaho)</w:t>
      </w:r>
      <w:r>
        <w:rPr>
          <w:rFonts w:ascii="Times New Roman" w:eastAsia="Times New Roman" w:hAnsi="Times New Roman"/>
          <w:color w:val="000000" w:themeColor="text1"/>
          <w:sz w:val="24"/>
          <w:szCs w:val="24"/>
        </w:rPr>
        <w:t>;</w:t>
      </w:r>
      <w:r w:rsidRPr="007476AA">
        <w:rPr>
          <w:rFonts w:ascii="Times New Roman" w:eastAsia="Times New Roman" w:hAnsi="Times New Roman"/>
          <w:color w:val="000000" w:themeColor="text1"/>
          <w:sz w:val="24"/>
          <w:szCs w:val="24"/>
        </w:rPr>
        <w:t xml:space="preserve"> Dwayne Wilcox (Oglala Lakota</w:t>
      </w:r>
      <w:r>
        <w:rPr>
          <w:rFonts w:ascii="Times New Roman" w:eastAsia="Times New Roman" w:hAnsi="Times New Roman"/>
          <w:color w:val="000000" w:themeColor="text1"/>
          <w:sz w:val="24"/>
          <w:szCs w:val="24"/>
        </w:rPr>
        <w:t>);</w:t>
      </w:r>
      <w:r w:rsidRPr="007476AA">
        <w:rPr>
          <w:rFonts w:ascii="Times New Roman" w:eastAsia="Times New Roman" w:hAnsi="Times New Roman"/>
          <w:color w:val="000000" w:themeColor="text1"/>
          <w:sz w:val="24"/>
          <w:szCs w:val="24"/>
        </w:rPr>
        <w:t xml:space="preserve"> Jim </w:t>
      </w:r>
      <w:proofErr w:type="spellStart"/>
      <w:r w:rsidRPr="007476AA">
        <w:rPr>
          <w:rFonts w:ascii="Times New Roman" w:eastAsia="Times New Roman" w:hAnsi="Times New Roman"/>
          <w:color w:val="000000" w:themeColor="text1"/>
          <w:sz w:val="24"/>
          <w:szCs w:val="24"/>
        </w:rPr>
        <w:t>Yel</w:t>
      </w:r>
      <w:r w:rsidR="007C4DA6">
        <w:rPr>
          <w:rFonts w:ascii="Times New Roman" w:eastAsia="Times New Roman" w:hAnsi="Times New Roman"/>
          <w:color w:val="000000" w:themeColor="text1"/>
          <w:sz w:val="24"/>
          <w:szCs w:val="24"/>
        </w:rPr>
        <w:t>lowhawk</w:t>
      </w:r>
      <w:proofErr w:type="spellEnd"/>
      <w:r w:rsidR="007C4DA6">
        <w:rPr>
          <w:rFonts w:ascii="Times New Roman" w:eastAsia="Times New Roman" w:hAnsi="Times New Roman"/>
          <w:color w:val="000000" w:themeColor="text1"/>
          <w:sz w:val="24"/>
          <w:szCs w:val="24"/>
        </w:rPr>
        <w:t xml:space="preserve"> (Cheyenne River Lakota)</w:t>
      </w:r>
    </w:p>
    <w:p w14:paraId="227DDB02" w14:textId="77777777" w:rsidR="005A1A64" w:rsidRPr="0008030D" w:rsidRDefault="005A1A64" w:rsidP="00C0692D">
      <w:pPr>
        <w:pStyle w:val="ListParagraph"/>
        <w:spacing w:after="0" w:line="120" w:lineRule="auto"/>
        <w:ind w:left="288"/>
        <w:rPr>
          <w:rFonts w:ascii="Times New Roman" w:eastAsia="Times New Roman" w:hAnsi="Times New Roman"/>
          <w:color w:val="000000" w:themeColor="text1"/>
          <w:sz w:val="24"/>
          <w:szCs w:val="24"/>
        </w:rPr>
      </w:pPr>
    </w:p>
    <w:p w14:paraId="5147AAED" w14:textId="361C2D3D" w:rsidR="00173F55" w:rsidRPr="0008030D" w:rsidRDefault="00631705" w:rsidP="00C0692D">
      <w:pPr>
        <w:pStyle w:val="ListParagraph"/>
        <w:numPr>
          <w:ilvl w:val="0"/>
          <w:numId w:val="9"/>
        </w:numPr>
        <w:spacing w:after="0" w:line="240" w:lineRule="auto"/>
        <w:ind w:left="288"/>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Exhibition f</w:t>
      </w:r>
      <w:r w:rsidR="00694D87" w:rsidRPr="0008030D">
        <w:rPr>
          <w:rFonts w:ascii="Times New Roman" w:eastAsia="Times New Roman" w:hAnsi="Times New Roman"/>
          <w:color w:val="000000" w:themeColor="text1"/>
          <w:sz w:val="24"/>
          <w:szCs w:val="24"/>
        </w:rPr>
        <w:t>eatures interactive STQRY app for mobile devices, providing visitors with unique digital content</w:t>
      </w:r>
      <w:r w:rsidR="0008030D">
        <w:rPr>
          <w:rFonts w:ascii="Times New Roman" w:eastAsia="Times New Roman" w:hAnsi="Times New Roman"/>
          <w:color w:val="000000" w:themeColor="text1"/>
          <w:sz w:val="24"/>
          <w:szCs w:val="24"/>
        </w:rPr>
        <w:t>, including 21 audio stories that provide additional curatorial information and personal perspective from many of the artists themselves</w:t>
      </w:r>
    </w:p>
    <w:p w14:paraId="45751FB6" w14:textId="77777777" w:rsidR="005A1A64" w:rsidRDefault="005A1A64" w:rsidP="00C0692D">
      <w:pPr>
        <w:pStyle w:val="ListParagraph"/>
        <w:spacing w:after="0" w:line="120" w:lineRule="auto"/>
        <w:ind w:left="288"/>
        <w:rPr>
          <w:rFonts w:ascii="Times New Roman" w:eastAsia="Times New Roman" w:hAnsi="Times New Roman"/>
          <w:color w:val="000000"/>
          <w:sz w:val="24"/>
          <w:szCs w:val="24"/>
        </w:rPr>
      </w:pPr>
    </w:p>
    <w:p w14:paraId="394E6C40" w14:textId="0F1CAEF2" w:rsidR="00DC184E" w:rsidRPr="00DC184E" w:rsidRDefault="00631705" w:rsidP="00DC184E">
      <w:pPr>
        <w:pStyle w:val="ListParagraph"/>
        <w:numPr>
          <w:ilvl w:val="0"/>
          <w:numId w:val="9"/>
        </w:numPr>
        <w:spacing w:after="120" w:line="240" w:lineRule="auto"/>
        <w:ind w:left="288"/>
        <w:rPr>
          <w:rFonts w:ascii="Times New Roman" w:eastAsia="Times New Roman" w:hAnsi="Times New Roman"/>
          <w:color w:val="000000"/>
          <w:sz w:val="24"/>
          <w:szCs w:val="24"/>
        </w:rPr>
      </w:pPr>
      <w:r>
        <w:rPr>
          <w:rFonts w:ascii="Times New Roman" w:eastAsia="Times New Roman" w:hAnsi="Times New Roman"/>
          <w:color w:val="000000"/>
          <w:sz w:val="24"/>
          <w:szCs w:val="24"/>
        </w:rPr>
        <w:t>Exhibition has f</w:t>
      </w:r>
      <w:r w:rsidR="00D87A59">
        <w:rPr>
          <w:rFonts w:ascii="Times New Roman" w:eastAsia="Times New Roman" w:hAnsi="Times New Roman"/>
          <w:color w:val="000000"/>
          <w:sz w:val="24"/>
          <w:szCs w:val="24"/>
        </w:rPr>
        <w:t>our main</w:t>
      </w:r>
      <w:r w:rsidR="00173F55" w:rsidRPr="00FC0269">
        <w:rPr>
          <w:rFonts w:ascii="Times New Roman" w:eastAsia="Times New Roman" w:hAnsi="Times New Roman"/>
          <w:color w:val="000000"/>
          <w:sz w:val="24"/>
          <w:szCs w:val="24"/>
        </w:rPr>
        <w:t xml:space="preserve"> sections: </w:t>
      </w:r>
      <w:r w:rsidR="00173F55">
        <w:rPr>
          <w:rFonts w:ascii="Times New Roman" w:eastAsia="Times New Roman" w:hAnsi="Times New Roman"/>
          <w:color w:val="000000"/>
          <w:sz w:val="24"/>
          <w:szCs w:val="24"/>
        </w:rPr>
        <w:t xml:space="preserve">Introduction; </w:t>
      </w:r>
      <w:r w:rsidR="00D87A59">
        <w:rPr>
          <w:rFonts w:ascii="Times New Roman" w:eastAsia="Times New Roman" w:hAnsi="Times New Roman"/>
          <w:color w:val="000000"/>
          <w:sz w:val="24"/>
          <w:szCs w:val="24"/>
        </w:rPr>
        <w:t>From Past to Present</w:t>
      </w:r>
      <w:r w:rsidR="00173F55">
        <w:rPr>
          <w:rFonts w:ascii="Times New Roman" w:eastAsia="Times New Roman" w:hAnsi="Times New Roman"/>
          <w:color w:val="000000"/>
          <w:sz w:val="24"/>
          <w:szCs w:val="24"/>
        </w:rPr>
        <w:t xml:space="preserve">; </w:t>
      </w:r>
      <w:r w:rsidR="0008030D">
        <w:rPr>
          <w:rFonts w:ascii="Times New Roman" w:eastAsia="Times New Roman" w:hAnsi="Times New Roman"/>
          <w:color w:val="000000"/>
          <w:sz w:val="24"/>
          <w:szCs w:val="24"/>
        </w:rPr>
        <w:t>Warrior Art</w:t>
      </w:r>
      <w:r w:rsidR="00173F55">
        <w:rPr>
          <w:rFonts w:ascii="Times New Roman" w:eastAsia="Times New Roman" w:hAnsi="Times New Roman"/>
          <w:color w:val="000000"/>
          <w:sz w:val="24"/>
          <w:szCs w:val="24"/>
        </w:rPr>
        <w:t xml:space="preserve">; </w:t>
      </w:r>
      <w:r w:rsidR="0008030D">
        <w:rPr>
          <w:rFonts w:ascii="Times New Roman" w:eastAsia="Times New Roman" w:hAnsi="Times New Roman"/>
          <w:iCs/>
          <w:color w:val="000000"/>
          <w:sz w:val="24"/>
          <w:szCs w:val="24"/>
        </w:rPr>
        <w:t>Contemporary Expression</w:t>
      </w:r>
      <w:r w:rsidR="00D87A59">
        <w:rPr>
          <w:rFonts w:ascii="Times New Roman" w:eastAsia="Times New Roman" w:hAnsi="Times New Roman"/>
          <w:iCs/>
          <w:color w:val="000000"/>
          <w:sz w:val="24"/>
          <w:szCs w:val="24"/>
        </w:rPr>
        <w:t>s</w:t>
      </w:r>
      <w:r w:rsidR="00173F55">
        <w:rPr>
          <w:rFonts w:ascii="Times New Roman" w:eastAsia="Times New Roman" w:hAnsi="Times New Roman"/>
          <w:iCs/>
          <w:color w:val="000000"/>
          <w:sz w:val="24"/>
          <w:szCs w:val="24"/>
        </w:rPr>
        <w:t xml:space="preserve">; </w:t>
      </w:r>
      <w:r w:rsidR="00D87A59">
        <w:rPr>
          <w:rFonts w:ascii="Times New Roman" w:eastAsia="Times New Roman" w:hAnsi="Times New Roman"/>
          <w:iCs/>
          <w:color w:val="000000"/>
          <w:sz w:val="24"/>
          <w:szCs w:val="24"/>
        </w:rPr>
        <w:t xml:space="preserve">and an additional </w:t>
      </w:r>
      <w:r w:rsidR="0008030D">
        <w:rPr>
          <w:rFonts w:ascii="Times New Roman" w:eastAsia="Times New Roman" w:hAnsi="Times New Roman"/>
          <w:iCs/>
          <w:color w:val="000000" w:themeColor="text1"/>
          <w:sz w:val="24"/>
          <w:szCs w:val="24"/>
        </w:rPr>
        <w:t>discovery room</w:t>
      </w:r>
    </w:p>
    <w:p w14:paraId="109B92A4" w14:textId="77777777" w:rsidR="00AB2CCF" w:rsidRDefault="00173F55" w:rsidP="00AB2CCF">
      <w:pPr>
        <w:spacing w:after="12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E</w:t>
      </w:r>
      <w:r w:rsidR="0039486B" w:rsidRPr="0039486B">
        <w:rPr>
          <w:rFonts w:ascii="Times New Roman" w:eastAsia="Times New Roman" w:hAnsi="Times New Roman"/>
          <w:b/>
          <w:color w:val="000000"/>
          <w:sz w:val="26"/>
          <w:szCs w:val="26"/>
        </w:rPr>
        <w:t>xhibition Sections</w:t>
      </w:r>
    </w:p>
    <w:p w14:paraId="3B556AAE" w14:textId="5B018E00" w:rsidR="00DC184E" w:rsidRPr="00DC184E" w:rsidRDefault="00093F6C" w:rsidP="00DC184E">
      <w:pPr>
        <w:spacing w:after="120" w:line="240" w:lineRule="auto"/>
        <w:rPr>
          <w:rFonts w:ascii="Times New Roman" w:eastAsia="Times New Roman" w:hAnsi="Times New Roman"/>
          <w:color w:val="000000"/>
          <w:sz w:val="24"/>
          <w:szCs w:val="24"/>
        </w:rPr>
      </w:pPr>
      <w:r w:rsidRPr="007C0529">
        <w:rPr>
          <w:rFonts w:ascii="Times New Roman" w:eastAsia="Times New Roman" w:hAnsi="Times New Roman"/>
          <w:b/>
          <w:iCs/>
          <w:color w:val="000000"/>
          <w:sz w:val="24"/>
          <w:szCs w:val="24"/>
        </w:rPr>
        <w:t>Introduction</w:t>
      </w:r>
      <w:r w:rsidR="0039486B" w:rsidRPr="007C0529">
        <w:rPr>
          <w:rFonts w:ascii="Times New Roman" w:eastAsia="Times New Roman" w:hAnsi="Times New Roman"/>
          <w:iCs/>
          <w:color w:val="000000"/>
          <w:sz w:val="24"/>
          <w:szCs w:val="24"/>
        </w:rPr>
        <w:t xml:space="preserve">: </w:t>
      </w:r>
      <w:r w:rsidR="00DC184E" w:rsidRPr="00DC184E">
        <w:rPr>
          <w:rFonts w:ascii="Times New Roman" w:eastAsia="Times New Roman" w:hAnsi="Times New Roman"/>
          <w:color w:val="000000"/>
          <w:sz w:val="24"/>
          <w:szCs w:val="24"/>
        </w:rPr>
        <w:t>Warrior-artists from the Native nations of North America’s plains have long practiced a pictorial style of illustration. This dynamic tradition began with depictions of visionary experiences. Men also pa</w:t>
      </w:r>
      <w:r w:rsidR="00631705">
        <w:rPr>
          <w:rFonts w:ascii="Times New Roman" w:eastAsia="Times New Roman" w:hAnsi="Times New Roman"/>
          <w:color w:val="000000"/>
          <w:sz w:val="24"/>
          <w:szCs w:val="24"/>
        </w:rPr>
        <w:t>inted buffalo-hide tipis, robes</w:t>
      </w:r>
      <w:r w:rsidR="00DC184E" w:rsidRPr="00DC184E">
        <w:rPr>
          <w:rFonts w:ascii="Times New Roman" w:eastAsia="Times New Roman" w:hAnsi="Times New Roman"/>
          <w:color w:val="000000"/>
          <w:sz w:val="24"/>
          <w:szCs w:val="24"/>
        </w:rPr>
        <w:t xml:space="preserve"> and shirts to record their successes in battle and horse raiding. In the 1800s, Native artists began to use p</w:t>
      </w:r>
      <w:r w:rsidR="00631705">
        <w:rPr>
          <w:rFonts w:ascii="Times New Roman" w:eastAsia="Times New Roman" w:hAnsi="Times New Roman"/>
          <w:color w:val="000000"/>
          <w:sz w:val="24"/>
          <w:szCs w:val="24"/>
        </w:rPr>
        <w:t>encils, crayons, canvas, muslin</w:t>
      </w:r>
      <w:r w:rsidR="00DC184E" w:rsidRPr="00DC184E">
        <w:rPr>
          <w:rFonts w:ascii="Times New Roman" w:eastAsia="Times New Roman" w:hAnsi="Times New Roman"/>
          <w:color w:val="000000"/>
          <w:sz w:val="24"/>
          <w:szCs w:val="24"/>
        </w:rPr>
        <w:t xml:space="preserve"> and paper. Although the materials were new, their reasons for painting and drawing initially did not change. Freedom was vastly curtailed during the reservation era (1870–1920), as the U.S. government enacted policies that forced Plains people to give up their traditions and attempted to erase their Native identities. Pictorial drawings became a crucial means of addressing cultural upheaval. Since the 1960s, narrative artists have freely blended traditional and modern materials to depict everything from ceremonies and family histories to humor and contemporary life. </w:t>
      </w:r>
    </w:p>
    <w:p w14:paraId="56EA6B87" w14:textId="63FC92B0" w:rsidR="00AB2CCF" w:rsidRPr="007C0529" w:rsidRDefault="00DC184E" w:rsidP="00AB2CCF">
      <w:pPr>
        <w:spacing w:after="120" w:line="240" w:lineRule="auto"/>
        <w:rPr>
          <w:rFonts w:ascii="Times New Roman" w:eastAsia="Times New Roman" w:hAnsi="Times New Roman"/>
          <w:color w:val="000000"/>
          <w:sz w:val="24"/>
          <w:szCs w:val="24"/>
        </w:rPr>
      </w:pPr>
      <w:r>
        <w:rPr>
          <w:rFonts w:ascii="Times New Roman" w:eastAsia="Times New Roman" w:hAnsi="Times New Roman"/>
          <w:b/>
          <w:iCs/>
          <w:color w:val="000000"/>
          <w:sz w:val="24"/>
          <w:szCs w:val="24"/>
        </w:rPr>
        <w:t>From Past to Present</w:t>
      </w:r>
      <w:r w:rsidR="0039486B" w:rsidRPr="007C0529">
        <w:rPr>
          <w:rFonts w:ascii="Times New Roman" w:eastAsia="Times New Roman" w:hAnsi="Times New Roman"/>
          <w:iCs/>
          <w:color w:val="000000"/>
          <w:sz w:val="24"/>
          <w:szCs w:val="24"/>
        </w:rPr>
        <w:t xml:space="preserve">: </w:t>
      </w:r>
      <w:r w:rsidRPr="00DC184E">
        <w:rPr>
          <w:rFonts w:ascii="Times New Roman" w:eastAsia="Times New Roman" w:hAnsi="Times New Roman"/>
          <w:color w:val="000000"/>
          <w:sz w:val="24"/>
          <w:szCs w:val="24"/>
        </w:rPr>
        <w:t>Viewed together</w:t>
      </w:r>
      <w:r>
        <w:rPr>
          <w:rFonts w:ascii="Times New Roman" w:eastAsia="Times New Roman" w:hAnsi="Times New Roman"/>
          <w:color w:val="000000"/>
          <w:sz w:val="24"/>
          <w:szCs w:val="24"/>
        </w:rPr>
        <w:t>,</w:t>
      </w:r>
      <w:r w:rsidRPr="00DC184E">
        <w:rPr>
          <w:rFonts w:ascii="Times New Roman" w:eastAsia="Times New Roman" w:hAnsi="Times New Roman"/>
          <w:color w:val="000000"/>
          <w:sz w:val="24"/>
          <w:szCs w:val="24"/>
        </w:rPr>
        <w:t xml:space="preserve"> Plains narrative artworks from the past and present reflect a strong sense of cultural identity. As life on the plains changed, artists used pictorial storytelling to record the past and preserve their culture. Hallmarks of the narrative or ledger art form—representational figures, strong solid c</w:t>
      </w:r>
      <w:r w:rsidR="00631705">
        <w:rPr>
          <w:rFonts w:ascii="Times New Roman" w:eastAsia="Times New Roman" w:hAnsi="Times New Roman"/>
          <w:color w:val="000000"/>
          <w:sz w:val="24"/>
          <w:szCs w:val="24"/>
        </w:rPr>
        <w:t>olors, events shown in sequence</w:t>
      </w:r>
      <w:r w:rsidRPr="00DC184E">
        <w:rPr>
          <w:rFonts w:ascii="Times New Roman" w:eastAsia="Times New Roman" w:hAnsi="Times New Roman"/>
          <w:color w:val="000000"/>
          <w:sz w:val="24"/>
          <w:szCs w:val="24"/>
        </w:rPr>
        <w:t xml:space="preserve"> and stylized symbols—are visible throughout this exhibition. Whether working 150 or five years ago, Native artists have use</w:t>
      </w:r>
      <w:r w:rsidR="00D87A59">
        <w:rPr>
          <w:rFonts w:ascii="Times New Roman" w:eastAsia="Times New Roman" w:hAnsi="Times New Roman"/>
          <w:color w:val="000000"/>
          <w:sz w:val="24"/>
          <w:szCs w:val="24"/>
        </w:rPr>
        <w:t xml:space="preserve">d this style to express what </w:t>
      </w:r>
      <w:r w:rsidRPr="00DC184E">
        <w:rPr>
          <w:rFonts w:ascii="Times New Roman" w:eastAsia="Times New Roman" w:hAnsi="Times New Roman"/>
          <w:color w:val="000000"/>
          <w:sz w:val="24"/>
          <w:szCs w:val="24"/>
        </w:rPr>
        <w:t>is important in their personal and communal lives.</w:t>
      </w:r>
    </w:p>
    <w:p w14:paraId="7A2BFD78" w14:textId="3579D29E" w:rsidR="00AB2CCF" w:rsidRPr="007C0529" w:rsidRDefault="0008645C" w:rsidP="00DC184E">
      <w:pPr>
        <w:spacing w:after="120" w:line="240" w:lineRule="auto"/>
        <w:rPr>
          <w:rFonts w:ascii="Times New Roman" w:eastAsia="Times New Roman" w:hAnsi="Times New Roman"/>
          <w:color w:val="000000"/>
          <w:sz w:val="24"/>
          <w:szCs w:val="24"/>
        </w:rPr>
      </w:pPr>
      <w:r>
        <w:rPr>
          <w:rFonts w:ascii="Times New Roman" w:eastAsia="Times New Roman" w:hAnsi="Times New Roman"/>
          <w:b/>
          <w:iCs/>
          <w:color w:val="000000"/>
          <w:sz w:val="24"/>
          <w:szCs w:val="24"/>
        </w:rPr>
        <w:t>Warrior Art</w:t>
      </w:r>
      <w:r w:rsidR="0039486B" w:rsidRPr="007C0529">
        <w:rPr>
          <w:rFonts w:ascii="Times New Roman" w:eastAsia="Times New Roman" w:hAnsi="Times New Roman"/>
          <w:iCs/>
          <w:color w:val="000000"/>
          <w:sz w:val="24"/>
          <w:szCs w:val="24"/>
        </w:rPr>
        <w:t>:</w:t>
      </w:r>
      <w:r w:rsidR="0039486B" w:rsidRPr="007C0529">
        <w:rPr>
          <w:rFonts w:ascii="Times New Roman" w:eastAsia="Times New Roman" w:hAnsi="Times New Roman"/>
          <w:color w:val="000000"/>
          <w:sz w:val="24"/>
          <w:szCs w:val="24"/>
        </w:rPr>
        <w:t xml:space="preserve"> </w:t>
      </w:r>
      <w:r w:rsidR="00DC184E" w:rsidRPr="00DC184E">
        <w:rPr>
          <w:rFonts w:ascii="Times New Roman" w:eastAsia="Times New Roman" w:hAnsi="Times New Roman"/>
          <w:color w:val="000000"/>
          <w:sz w:val="24"/>
          <w:szCs w:val="24"/>
        </w:rPr>
        <w:t>Male warrior-artists traditionally painted tipi</w:t>
      </w:r>
      <w:r w:rsidR="00DC184E">
        <w:rPr>
          <w:rFonts w:ascii="Times New Roman" w:eastAsia="Times New Roman" w:hAnsi="Times New Roman"/>
          <w:color w:val="000000"/>
          <w:sz w:val="24"/>
          <w:szCs w:val="24"/>
        </w:rPr>
        <w:t xml:space="preserve">s, buffalo robes </w:t>
      </w:r>
      <w:r w:rsidR="00DC184E" w:rsidRPr="00DC184E">
        <w:rPr>
          <w:rFonts w:ascii="Times New Roman" w:eastAsia="Times New Roman" w:hAnsi="Times New Roman"/>
          <w:color w:val="000000"/>
          <w:sz w:val="24"/>
          <w:szCs w:val="24"/>
        </w:rPr>
        <w:t>and shirts with scenes of accomplishments such as</w:t>
      </w:r>
      <w:r w:rsidR="00DC184E">
        <w:rPr>
          <w:rFonts w:ascii="Times New Roman" w:eastAsia="Times New Roman" w:hAnsi="Times New Roman"/>
          <w:color w:val="000000"/>
          <w:sz w:val="24"/>
          <w:szCs w:val="24"/>
        </w:rPr>
        <w:t xml:space="preserve"> taking horses, killing enemies</w:t>
      </w:r>
      <w:r w:rsidR="00DC184E" w:rsidRPr="00DC184E">
        <w:rPr>
          <w:rFonts w:ascii="Times New Roman" w:eastAsia="Times New Roman" w:hAnsi="Times New Roman"/>
          <w:color w:val="000000"/>
          <w:sz w:val="24"/>
          <w:szCs w:val="24"/>
        </w:rPr>
        <w:t xml:space="preserve"> or rescuing wounded comrades. These depictions served as public reminders and as validation. In the 1800s, as the buffalo were decimated, artists increasingly used cloth rather than hide.</w:t>
      </w:r>
      <w:r w:rsidR="00DC184E">
        <w:rPr>
          <w:rFonts w:ascii="Times New Roman" w:eastAsia="Times New Roman" w:hAnsi="Times New Roman"/>
          <w:color w:val="000000"/>
          <w:sz w:val="24"/>
          <w:szCs w:val="24"/>
        </w:rPr>
        <w:t xml:space="preserve"> </w:t>
      </w:r>
      <w:r w:rsidR="00DC184E" w:rsidRPr="00DC184E">
        <w:rPr>
          <w:rFonts w:ascii="Times New Roman" w:eastAsia="Times New Roman" w:hAnsi="Times New Roman"/>
          <w:color w:val="000000"/>
          <w:sz w:val="24"/>
          <w:szCs w:val="24"/>
        </w:rPr>
        <w:t>Paper also became widely available through drawing and ledger books. Warrior-artists used the new media to provide intricate chronicles of their own and others’ exploits. Often created with factory-made pens,</w:t>
      </w:r>
      <w:r w:rsidR="00631705">
        <w:rPr>
          <w:rFonts w:ascii="Times New Roman" w:eastAsia="Times New Roman" w:hAnsi="Times New Roman"/>
          <w:color w:val="000000"/>
          <w:sz w:val="24"/>
          <w:szCs w:val="24"/>
        </w:rPr>
        <w:t xml:space="preserve"> pencils, brushes, ink, crayons</w:t>
      </w:r>
      <w:r w:rsidR="00DC184E" w:rsidRPr="00DC184E">
        <w:rPr>
          <w:rFonts w:ascii="Times New Roman" w:eastAsia="Times New Roman" w:hAnsi="Times New Roman"/>
          <w:color w:val="000000"/>
          <w:sz w:val="24"/>
          <w:szCs w:val="24"/>
        </w:rPr>
        <w:t xml:space="preserve"> and watercolor, such drawings provided a means of cultural continuity</w:t>
      </w:r>
      <w:r w:rsidR="00DC184E">
        <w:rPr>
          <w:rFonts w:ascii="Times New Roman" w:eastAsia="Times New Roman" w:hAnsi="Times New Roman"/>
          <w:color w:val="000000"/>
          <w:sz w:val="24"/>
          <w:szCs w:val="24"/>
        </w:rPr>
        <w:t xml:space="preserve"> during the early years of the reservation e</w:t>
      </w:r>
      <w:r w:rsidR="00DC184E" w:rsidRPr="00DC184E">
        <w:rPr>
          <w:rFonts w:ascii="Times New Roman" w:eastAsia="Times New Roman" w:hAnsi="Times New Roman"/>
          <w:color w:val="000000"/>
          <w:sz w:val="24"/>
          <w:szCs w:val="24"/>
        </w:rPr>
        <w:t>ra (1870–1920).</w:t>
      </w:r>
      <w:r w:rsidR="00D87A59">
        <w:rPr>
          <w:rFonts w:ascii="Times New Roman" w:eastAsia="Times New Roman" w:hAnsi="Times New Roman"/>
          <w:color w:val="000000"/>
          <w:sz w:val="24"/>
          <w:szCs w:val="24"/>
        </w:rPr>
        <w:t xml:space="preserve"> Around the turn of the 20th</w:t>
      </w:r>
      <w:r w:rsidR="00D87A59" w:rsidRPr="00D87A59">
        <w:rPr>
          <w:rFonts w:ascii="Times New Roman" w:eastAsia="Times New Roman" w:hAnsi="Times New Roman"/>
          <w:color w:val="000000"/>
          <w:sz w:val="24"/>
          <w:szCs w:val="24"/>
        </w:rPr>
        <w:t xml:space="preserve"> century, many artists entered boarding schools and were introduced to Western-oriented styles. As a result, the production of narrative art declined.</w:t>
      </w:r>
    </w:p>
    <w:p w14:paraId="04A7E639" w14:textId="1C32DA43" w:rsidR="00AB2CCF" w:rsidRPr="007C0529" w:rsidRDefault="0008645C" w:rsidP="00DC184E">
      <w:pPr>
        <w:spacing w:after="120" w:line="240" w:lineRule="auto"/>
        <w:rPr>
          <w:rFonts w:ascii="Times New Roman" w:eastAsia="Times New Roman" w:hAnsi="Times New Roman"/>
          <w:color w:val="000000"/>
          <w:sz w:val="24"/>
          <w:szCs w:val="24"/>
        </w:rPr>
      </w:pPr>
      <w:r>
        <w:rPr>
          <w:rFonts w:ascii="Times New Roman" w:eastAsia="Times New Roman" w:hAnsi="Times New Roman"/>
          <w:b/>
          <w:iCs/>
          <w:color w:val="000000"/>
          <w:sz w:val="24"/>
          <w:szCs w:val="24"/>
        </w:rPr>
        <w:t>Contemporary Expression</w:t>
      </w:r>
      <w:r w:rsidR="00DC184E">
        <w:rPr>
          <w:rFonts w:ascii="Times New Roman" w:eastAsia="Times New Roman" w:hAnsi="Times New Roman"/>
          <w:b/>
          <w:iCs/>
          <w:color w:val="000000"/>
          <w:sz w:val="24"/>
          <w:szCs w:val="24"/>
        </w:rPr>
        <w:t>s</w:t>
      </w:r>
      <w:r w:rsidR="00093F6C" w:rsidRPr="007C0529">
        <w:rPr>
          <w:rFonts w:ascii="Times New Roman" w:eastAsia="Times New Roman" w:hAnsi="Times New Roman"/>
          <w:iCs/>
          <w:color w:val="000000"/>
          <w:sz w:val="24"/>
          <w:szCs w:val="24"/>
        </w:rPr>
        <w:t>:</w:t>
      </w:r>
      <w:r w:rsidR="00093F6C" w:rsidRPr="007C0529">
        <w:rPr>
          <w:rFonts w:ascii="Times New Roman" w:eastAsia="Times New Roman" w:hAnsi="Times New Roman"/>
          <w:b/>
          <w:iCs/>
          <w:color w:val="000000"/>
          <w:sz w:val="24"/>
          <w:szCs w:val="24"/>
        </w:rPr>
        <w:t xml:space="preserve"> </w:t>
      </w:r>
      <w:r w:rsidR="00DC184E" w:rsidRPr="00DC184E">
        <w:rPr>
          <w:rFonts w:ascii="Times New Roman" w:eastAsia="Times New Roman" w:hAnsi="Times New Roman"/>
          <w:color w:val="000000"/>
          <w:sz w:val="24"/>
          <w:szCs w:val="24"/>
        </w:rPr>
        <w:t>The 1960s saw a resurgence of Native-led art. The establishment in 1962 of the Institute of American Indian Arts in Santa Fe</w:t>
      </w:r>
      <w:r w:rsidR="00631705">
        <w:rPr>
          <w:rFonts w:ascii="Times New Roman" w:eastAsia="Times New Roman" w:hAnsi="Times New Roman"/>
          <w:color w:val="000000"/>
          <w:sz w:val="24"/>
          <w:szCs w:val="24"/>
        </w:rPr>
        <w:t>, N.M.,</w:t>
      </w:r>
      <w:r w:rsidR="00DC184E" w:rsidRPr="00DC184E">
        <w:rPr>
          <w:rFonts w:ascii="Times New Roman" w:eastAsia="Times New Roman" w:hAnsi="Times New Roman"/>
          <w:color w:val="000000"/>
          <w:sz w:val="24"/>
          <w:szCs w:val="24"/>
        </w:rPr>
        <w:t xml:space="preserve"> encouraged new expressions informed and inspired by cultural traditions. Ledger art flourished and was widely collected in the 1960s and 1970s.</w:t>
      </w:r>
      <w:r w:rsidR="00DC184E">
        <w:rPr>
          <w:rFonts w:ascii="Times New Roman" w:eastAsia="Times New Roman" w:hAnsi="Times New Roman"/>
          <w:color w:val="000000"/>
          <w:sz w:val="24"/>
          <w:szCs w:val="24"/>
        </w:rPr>
        <w:t xml:space="preserve"> </w:t>
      </w:r>
      <w:r w:rsidR="00631705">
        <w:rPr>
          <w:rFonts w:ascii="Times New Roman" w:eastAsia="Times New Roman" w:hAnsi="Times New Roman"/>
          <w:color w:val="000000"/>
          <w:sz w:val="24"/>
          <w:szCs w:val="24"/>
        </w:rPr>
        <w:t xml:space="preserve">Today </w:t>
      </w:r>
      <w:r w:rsidR="00DC184E" w:rsidRPr="00DC184E">
        <w:rPr>
          <w:rFonts w:ascii="Times New Roman" w:eastAsia="Times New Roman" w:hAnsi="Times New Roman"/>
          <w:color w:val="000000"/>
          <w:sz w:val="24"/>
          <w:szCs w:val="24"/>
        </w:rPr>
        <w:t>men and women artists draw upon their cultural traditio</w:t>
      </w:r>
      <w:r w:rsidR="00631705">
        <w:rPr>
          <w:rFonts w:ascii="Times New Roman" w:eastAsia="Times New Roman" w:hAnsi="Times New Roman"/>
          <w:color w:val="000000"/>
          <w:sz w:val="24"/>
          <w:szCs w:val="24"/>
        </w:rPr>
        <w:t>ns, personal experiences</w:t>
      </w:r>
      <w:r w:rsidR="00DC184E" w:rsidRPr="00DC184E">
        <w:rPr>
          <w:rFonts w:ascii="Times New Roman" w:eastAsia="Times New Roman" w:hAnsi="Times New Roman"/>
          <w:color w:val="000000"/>
          <w:sz w:val="24"/>
          <w:szCs w:val="24"/>
        </w:rPr>
        <w:t xml:space="preserve"> and artistic sensibilities as they continue to shape the Plains narrative style. In 2012</w:t>
      </w:r>
      <w:r w:rsidR="00631705">
        <w:rPr>
          <w:rFonts w:ascii="Times New Roman" w:eastAsia="Times New Roman" w:hAnsi="Times New Roman"/>
          <w:color w:val="000000"/>
          <w:sz w:val="24"/>
          <w:szCs w:val="24"/>
        </w:rPr>
        <w:t>,</w:t>
      </w:r>
      <w:r w:rsidR="00DC184E" w:rsidRPr="00DC184E">
        <w:rPr>
          <w:rFonts w:ascii="Times New Roman" w:eastAsia="Times New Roman" w:hAnsi="Times New Roman"/>
          <w:color w:val="000000"/>
          <w:sz w:val="24"/>
          <w:szCs w:val="24"/>
        </w:rPr>
        <w:t xml:space="preserve"> the National Museum of the American Indian co</w:t>
      </w:r>
      <w:r w:rsidR="00631705">
        <w:rPr>
          <w:rFonts w:ascii="Times New Roman" w:eastAsia="Times New Roman" w:hAnsi="Times New Roman"/>
          <w:color w:val="000000"/>
          <w:sz w:val="24"/>
          <w:szCs w:val="24"/>
        </w:rPr>
        <w:t>mmissioned new works from 11</w:t>
      </w:r>
      <w:r w:rsidR="00DC184E" w:rsidRPr="00DC184E">
        <w:rPr>
          <w:rFonts w:ascii="Times New Roman" w:eastAsia="Times New Roman" w:hAnsi="Times New Roman"/>
          <w:color w:val="000000"/>
          <w:sz w:val="24"/>
          <w:szCs w:val="24"/>
        </w:rPr>
        <w:t xml:space="preserve"> prominent narrative artists. Artists were selected from Native nations that traditionally practiced pictorial storytelling. With no limits on theme or approach, each artist created works that embody his or her distinctive style and voice.</w:t>
      </w:r>
    </w:p>
    <w:p w14:paraId="3837D57A" w14:textId="77777777" w:rsidR="00FC0269" w:rsidRDefault="00D87A59" w:rsidP="00C82654">
      <w:pPr>
        <w:spacing w:after="0" w:line="380" w:lineRule="exact"/>
        <w:rPr>
          <w:rFonts w:ascii="Times New Roman" w:hAnsi="Times New Roman"/>
          <w:b/>
          <w:sz w:val="26"/>
          <w:szCs w:val="26"/>
          <w:lang w:val="it-IT"/>
        </w:rPr>
      </w:pPr>
      <w:r>
        <w:rPr>
          <w:rFonts w:ascii="Times New Roman" w:hAnsi="Times New Roman"/>
          <w:b/>
          <w:sz w:val="26"/>
          <w:szCs w:val="26"/>
          <w:lang w:val="it-IT"/>
        </w:rPr>
        <w:lastRenderedPageBreak/>
        <w:t>Programming</w:t>
      </w:r>
    </w:p>
    <w:p w14:paraId="510568B5" w14:textId="77777777" w:rsidR="00D87A59" w:rsidRDefault="00D87A59" w:rsidP="00D87A59">
      <w:pPr>
        <w:spacing w:after="0" w:line="360" w:lineRule="exact"/>
        <w:ind w:firstLine="720"/>
        <w:rPr>
          <w:rFonts w:ascii="Times New Roman" w:hAnsi="Times New Roman"/>
          <w:sz w:val="24"/>
          <w:szCs w:val="24"/>
        </w:rPr>
      </w:pPr>
      <w:r w:rsidRPr="00D87A59">
        <w:rPr>
          <w:rFonts w:ascii="Times New Roman" w:hAnsi="Times New Roman"/>
          <w:sz w:val="24"/>
          <w:szCs w:val="24"/>
        </w:rPr>
        <w:t>Exhibition curator, </w:t>
      </w:r>
      <w:r w:rsidRPr="00D87A59">
        <w:rPr>
          <w:rFonts w:ascii="Times New Roman" w:hAnsi="Times New Roman"/>
          <w:b/>
          <w:bCs/>
          <w:sz w:val="24"/>
          <w:szCs w:val="24"/>
        </w:rPr>
        <w:t>Emil Her Many Horses</w:t>
      </w:r>
      <w:r w:rsidRPr="00D87A59">
        <w:rPr>
          <w:rFonts w:ascii="Times New Roman" w:hAnsi="Times New Roman"/>
          <w:sz w:val="24"/>
          <w:szCs w:val="24"/>
        </w:rPr>
        <w:t xml:space="preserve"> (Oglala Lakota) offers insight about the development of “Unbound: Narrative Art of the Plains” and will be joined by several of the featured artists for a meet and greet in the exhibition gallery. A longtime curator for the National Museum of the American Indian, Her Many Horses is an award-winning artist who creates contemporary beadwork and dolls. The “Curator’s Talk” will be held Thursday, March 10, at 6 p.m. in the museum’s </w:t>
      </w:r>
      <w:proofErr w:type="spellStart"/>
      <w:r w:rsidRPr="00D87A59">
        <w:rPr>
          <w:rFonts w:ascii="Times New Roman" w:hAnsi="Times New Roman"/>
          <w:sz w:val="24"/>
          <w:szCs w:val="24"/>
        </w:rPr>
        <w:t>Diker</w:t>
      </w:r>
      <w:proofErr w:type="spellEnd"/>
      <w:r w:rsidRPr="00D87A59">
        <w:rPr>
          <w:rFonts w:ascii="Times New Roman" w:hAnsi="Times New Roman"/>
          <w:sz w:val="24"/>
          <w:szCs w:val="24"/>
        </w:rPr>
        <w:t xml:space="preserve"> Pavilion</w:t>
      </w:r>
      <w:r w:rsidR="00BB03DC">
        <w:rPr>
          <w:rFonts w:ascii="Times New Roman" w:hAnsi="Times New Roman"/>
          <w:sz w:val="24"/>
          <w:szCs w:val="24"/>
        </w:rPr>
        <w:t>.</w:t>
      </w:r>
    </w:p>
    <w:p w14:paraId="578EDB38" w14:textId="2733B869" w:rsidR="00BB03DC" w:rsidRDefault="00BB03DC" w:rsidP="00D87A59">
      <w:pPr>
        <w:spacing w:after="0" w:line="360" w:lineRule="exact"/>
        <w:ind w:firstLine="720"/>
        <w:rPr>
          <w:rFonts w:ascii="Times New Roman" w:hAnsi="Times New Roman"/>
          <w:sz w:val="24"/>
          <w:szCs w:val="24"/>
        </w:rPr>
      </w:pPr>
      <w:r w:rsidRPr="00BB03DC">
        <w:rPr>
          <w:rFonts w:ascii="Times New Roman" w:hAnsi="Times New Roman"/>
          <w:sz w:val="24"/>
          <w:szCs w:val="24"/>
        </w:rPr>
        <w:t>Though historically associated mostly with male artists, many women are now known for their fine ledger art. “Crossing Lines: Women and Ledger Art” examines the historical role of women artists within the narrative tradition by welcoming</w:t>
      </w:r>
      <w:r>
        <w:rPr>
          <w:rFonts w:ascii="Times New Roman" w:hAnsi="Times New Roman"/>
          <w:sz w:val="24"/>
          <w:szCs w:val="24"/>
        </w:rPr>
        <w:t xml:space="preserve"> </w:t>
      </w:r>
      <w:proofErr w:type="spellStart"/>
      <w:r w:rsidRPr="00BB03DC">
        <w:rPr>
          <w:rFonts w:ascii="Times New Roman" w:hAnsi="Times New Roman"/>
          <w:b/>
          <w:bCs/>
          <w:sz w:val="24"/>
          <w:szCs w:val="24"/>
        </w:rPr>
        <w:t>Giago</w:t>
      </w:r>
      <w:proofErr w:type="spellEnd"/>
      <w:r w:rsidRPr="00BB03DC">
        <w:rPr>
          <w:rFonts w:ascii="Times New Roman" w:hAnsi="Times New Roman"/>
          <w:sz w:val="24"/>
          <w:szCs w:val="24"/>
        </w:rPr>
        <w:t>, </w:t>
      </w:r>
      <w:r w:rsidRPr="00BB03DC">
        <w:rPr>
          <w:rFonts w:ascii="Times New Roman" w:hAnsi="Times New Roman"/>
          <w:b/>
          <w:bCs/>
          <w:sz w:val="24"/>
          <w:szCs w:val="24"/>
        </w:rPr>
        <w:t>Growing Thunder-Fogarty</w:t>
      </w:r>
      <w:r w:rsidRPr="00BB03DC">
        <w:rPr>
          <w:rFonts w:ascii="Times New Roman" w:hAnsi="Times New Roman"/>
          <w:sz w:val="24"/>
          <w:szCs w:val="24"/>
        </w:rPr>
        <w:t> and </w:t>
      </w:r>
      <w:proofErr w:type="spellStart"/>
      <w:r w:rsidRPr="00BB03DC">
        <w:rPr>
          <w:rFonts w:ascii="Times New Roman" w:hAnsi="Times New Roman"/>
          <w:b/>
          <w:bCs/>
          <w:sz w:val="24"/>
          <w:szCs w:val="24"/>
        </w:rPr>
        <w:t>Wakeah</w:t>
      </w:r>
      <w:proofErr w:type="spellEnd"/>
      <w:r w:rsidRPr="00BB03DC">
        <w:rPr>
          <w:rFonts w:ascii="Times New Roman" w:hAnsi="Times New Roman"/>
          <w:b/>
          <w:bCs/>
          <w:sz w:val="24"/>
          <w:szCs w:val="24"/>
        </w:rPr>
        <w:t xml:space="preserve"> </w:t>
      </w:r>
      <w:proofErr w:type="spellStart"/>
      <w:r w:rsidRPr="00BB03DC">
        <w:rPr>
          <w:rFonts w:ascii="Times New Roman" w:hAnsi="Times New Roman"/>
          <w:b/>
          <w:bCs/>
          <w:sz w:val="24"/>
          <w:szCs w:val="24"/>
        </w:rPr>
        <w:t>Jhane</w:t>
      </w:r>
      <w:proofErr w:type="spellEnd"/>
      <w:r>
        <w:rPr>
          <w:rFonts w:ascii="Times New Roman" w:hAnsi="Times New Roman"/>
          <w:b/>
          <w:bCs/>
          <w:sz w:val="24"/>
          <w:szCs w:val="24"/>
        </w:rPr>
        <w:t xml:space="preserve"> </w:t>
      </w:r>
      <w:r w:rsidRPr="00BB03DC">
        <w:rPr>
          <w:rFonts w:ascii="Times New Roman" w:hAnsi="Times New Roman"/>
          <w:sz w:val="24"/>
          <w:szCs w:val="24"/>
        </w:rPr>
        <w:t>(Comanche/Blackfeet/Kiowa) as they illuminate their own unique backgrounds and motivations as storyteller artists. The event coincides with the exhibition’s public opening Saturday, March 12, and takes place from 11 a.m</w:t>
      </w:r>
      <w:r w:rsidR="00631705">
        <w:rPr>
          <w:rFonts w:ascii="Times New Roman" w:hAnsi="Times New Roman"/>
          <w:sz w:val="24"/>
          <w:szCs w:val="24"/>
        </w:rPr>
        <w:t>. to 4:30 p.m. in the museum’s r</w:t>
      </w:r>
      <w:r w:rsidRPr="00BB03DC">
        <w:rPr>
          <w:rFonts w:ascii="Times New Roman" w:hAnsi="Times New Roman"/>
          <w:sz w:val="24"/>
          <w:szCs w:val="24"/>
        </w:rPr>
        <w:t>otunda</w:t>
      </w:r>
      <w:r>
        <w:rPr>
          <w:rFonts w:ascii="Times New Roman" w:hAnsi="Times New Roman"/>
          <w:sz w:val="24"/>
          <w:szCs w:val="24"/>
        </w:rPr>
        <w:t>.</w:t>
      </w:r>
    </w:p>
    <w:p w14:paraId="1E7CC9AA" w14:textId="6E3ACFD7" w:rsidR="00BB03DC" w:rsidRDefault="00BB03DC" w:rsidP="00BB03DC">
      <w:pPr>
        <w:spacing w:after="0" w:line="360" w:lineRule="exact"/>
        <w:ind w:firstLine="720"/>
        <w:rPr>
          <w:rFonts w:ascii="Times New Roman" w:hAnsi="Times New Roman"/>
          <w:sz w:val="24"/>
          <w:szCs w:val="24"/>
        </w:rPr>
      </w:pPr>
      <w:r>
        <w:rPr>
          <w:rFonts w:ascii="Times New Roman" w:hAnsi="Times New Roman"/>
          <w:sz w:val="24"/>
          <w:szCs w:val="24"/>
        </w:rPr>
        <w:t xml:space="preserve">The museum’s Annual Children’s Festival, held Saturday, April 30, and Sunday, May 1, will feature </w:t>
      </w:r>
      <w:r w:rsidRPr="00BB03DC">
        <w:rPr>
          <w:rFonts w:ascii="Times New Roman" w:hAnsi="Times New Roman"/>
          <w:sz w:val="24"/>
          <w:szCs w:val="24"/>
        </w:rPr>
        <w:t>fun and games developed for Native children living on the Great</w:t>
      </w:r>
      <w:r>
        <w:rPr>
          <w:rFonts w:ascii="Times New Roman" w:hAnsi="Times New Roman"/>
          <w:sz w:val="24"/>
          <w:szCs w:val="24"/>
        </w:rPr>
        <w:t xml:space="preserve"> Plains of North America. Many of these activities were more than pastimes and </w:t>
      </w:r>
      <w:r w:rsidRPr="00BB03DC">
        <w:rPr>
          <w:rFonts w:ascii="Times New Roman" w:hAnsi="Times New Roman"/>
          <w:sz w:val="24"/>
          <w:szCs w:val="24"/>
        </w:rPr>
        <w:t xml:space="preserve">helped teach children </w:t>
      </w:r>
      <w:r>
        <w:rPr>
          <w:rFonts w:ascii="Times New Roman" w:hAnsi="Times New Roman"/>
          <w:sz w:val="24"/>
          <w:szCs w:val="24"/>
        </w:rPr>
        <w:t>survival skills</w:t>
      </w:r>
      <w:r w:rsidRPr="00BB03DC">
        <w:rPr>
          <w:rFonts w:ascii="Times New Roman" w:hAnsi="Times New Roman"/>
          <w:sz w:val="24"/>
          <w:szCs w:val="24"/>
        </w:rPr>
        <w:t>. Acti</w:t>
      </w:r>
      <w:r>
        <w:rPr>
          <w:rFonts w:ascii="Times New Roman" w:hAnsi="Times New Roman"/>
          <w:sz w:val="24"/>
          <w:szCs w:val="24"/>
        </w:rPr>
        <w:t xml:space="preserve">vities include </w:t>
      </w:r>
      <w:r w:rsidRPr="00BB03DC">
        <w:rPr>
          <w:rFonts w:ascii="Times New Roman" w:hAnsi="Times New Roman"/>
          <w:sz w:val="24"/>
          <w:szCs w:val="24"/>
        </w:rPr>
        <w:t>the ring and pin game and hoo</w:t>
      </w:r>
      <w:r>
        <w:rPr>
          <w:rFonts w:ascii="Times New Roman" w:hAnsi="Times New Roman"/>
          <w:sz w:val="24"/>
          <w:szCs w:val="24"/>
        </w:rPr>
        <w:t xml:space="preserve">p throw, decorating a </w:t>
      </w:r>
      <w:proofErr w:type="spellStart"/>
      <w:r>
        <w:rPr>
          <w:rFonts w:ascii="Times New Roman" w:hAnsi="Times New Roman"/>
          <w:sz w:val="24"/>
          <w:szCs w:val="24"/>
        </w:rPr>
        <w:t>parfleche</w:t>
      </w:r>
      <w:proofErr w:type="spellEnd"/>
      <w:r>
        <w:rPr>
          <w:rFonts w:ascii="Times New Roman" w:hAnsi="Times New Roman"/>
          <w:sz w:val="24"/>
          <w:szCs w:val="24"/>
        </w:rPr>
        <w:t xml:space="preserve"> and creating a T-dress doll. Visitors will also hear</w:t>
      </w:r>
      <w:r w:rsidRPr="00BB03DC">
        <w:rPr>
          <w:rFonts w:ascii="Times New Roman" w:hAnsi="Times New Roman"/>
          <w:sz w:val="24"/>
          <w:szCs w:val="24"/>
        </w:rPr>
        <w:t xml:space="preserve"> storie</w:t>
      </w:r>
      <w:r>
        <w:rPr>
          <w:rFonts w:ascii="Times New Roman" w:hAnsi="Times New Roman"/>
          <w:sz w:val="24"/>
          <w:szCs w:val="24"/>
        </w:rPr>
        <w:t>s of the Plains, explore the m</w:t>
      </w:r>
      <w:r w:rsidRPr="00BB03DC">
        <w:rPr>
          <w:rFonts w:ascii="Times New Roman" w:hAnsi="Times New Roman"/>
          <w:sz w:val="24"/>
          <w:szCs w:val="24"/>
        </w:rPr>
        <w:t>useum’s</w:t>
      </w:r>
      <w:r>
        <w:rPr>
          <w:rFonts w:ascii="Times New Roman" w:hAnsi="Times New Roman"/>
          <w:sz w:val="24"/>
          <w:szCs w:val="24"/>
        </w:rPr>
        <w:t xml:space="preserve"> handling collection and be invited to join </w:t>
      </w:r>
      <w:r w:rsidRPr="00BB03DC">
        <w:rPr>
          <w:rFonts w:ascii="Times New Roman" w:hAnsi="Times New Roman"/>
          <w:sz w:val="24"/>
          <w:szCs w:val="24"/>
        </w:rPr>
        <w:t>interactive dance experience</w:t>
      </w:r>
      <w:r>
        <w:rPr>
          <w:rFonts w:ascii="Times New Roman" w:hAnsi="Times New Roman"/>
          <w:sz w:val="24"/>
          <w:szCs w:val="24"/>
        </w:rPr>
        <w:t>s</w:t>
      </w:r>
      <w:r w:rsidRPr="00BB03DC">
        <w:rPr>
          <w:rFonts w:ascii="Times New Roman" w:hAnsi="Times New Roman"/>
          <w:sz w:val="24"/>
          <w:szCs w:val="24"/>
        </w:rPr>
        <w:t>.</w:t>
      </w:r>
      <w:r w:rsidR="00631705">
        <w:rPr>
          <w:rFonts w:ascii="Times New Roman" w:hAnsi="Times New Roman"/>
          <w:sz w:val="24"/>
          <w:szCs w:val="24"/>
        </w:rPr>
        <w:t xml:space="preserve"> The event takes place from noon to </w:t>
      </w:r>
      <w:r>
        <w:rPr>
          <w:rFonts w:ascii="Times New Roman" w:hAnsi="Times New Roman"/>
          <w:sz w:val="24"/>
          <w:szCs w:val="24"/>
        </w:rPr>
        <w:t>5 p.m. each day.</w:t>
      </w:r>
    </w:p>
    <w:p w14:paraId="34513BD3" w14:textId="77777777" w:rsidR="00BB03DC" w:rsidRDefault="00BB03DC" w:rsidP="00BB03DC">
      <w:pPr>
        <w:spacing w:after="0" w:line="360" w:lineRule="exact"/>
        <w:ind w:firstLine="720"/>
        <w:rPr>
          <w:rFonts w:ascii="Times New Roman" w:hAnsi="Times New Roman"/>
          <w:sz w:val="24"/>
          <w:szCs w:val="24"/>
        </w:rPr>
      </w:pPr>
      <w:r>
        <w:rPr>
          <w:rFonts w:ascii="Times New Roman" w:hAnsi="Times New Roman"/>
          <w:sz w:val="24"/>
          <w:szCs w:val="24"/>
        </w:rPr>
        <w:t>Admission to all programs is free.</w:t>
      </w:r>
    </w:p>
    <w:p w14:paraId="2B70E8EB" w14:textId="77777777" w:rsidR="00D87A59" w:rsidRPr="00D87A59" w:rsidRDefault="00D87A59" w:rsidP="00D87A59">
      <w:pPr>
        <w:spacing w:after="0" w:line="360" w:lineRule="exact"/>
        <w:rPr>
          <w:rFonts w:ascii="Times New Roman" w:hAnsi="Times New Roman"/>
          <w:b/>
          <w:sz w:val="26"/>
          <w:szCs w:val="26"/>
        </w:rPr>
      </w:pPr>
      <w:r w:rsidRPr="00D87A59">
        <w:rPr>
          <w:rFonts w:ascii="Times New Roman" w:hAnsi="Times New Roman"/>
          <w:b/>
          <w:sz w:val="26"/>
          <w:szCs w:val="26"/>
        </w:rPr>
        <w:t>About the National Museum of the American Indian</w:t>
      </w:r>
    </w:p>
    <w:p w14:paraId="25A43BFD" w14:textId="4889E079" w:rsidR="00BB03DC" w:rsidRDefault="00BB03DC" w:rsidP="00631705">
      <w:pPr>
        <w:spacing w:after="0" w:line="400" w:lineRule="exact"/>
        <w:ind w:firstLine="720"/>
        <w:rPr>
          <w:rFonts w:ascii="Times New Roman" w:hAnsi="Times New Roman"/>
          <w:sz w:val="24"/>
          <w:szCs w:val="24"/>
        </w:rPr>
      </w:pPr>
      <w:r w:rsidRPr="00BB03DC">
        <w:rPr>
          <w:rFonts w:ascii="Times New Roman" w:hAnsi="Times New Roman"/>
          <w:sz w:val="24"/>
          <w:szCs w:val="24"/>
        </w:rPr>
        <w:t>The National Museum of the American Indian</w:t>
      </w:r>
      <w:r w:rsidR="00631705">
        <w:rPr>
          <w:rFonts w:ascii="Times New Roman" w:hAnsi="Times New Roman"/>
          <w:sz w:val="24"/>
          <w:szCs w:val="24"/>
        </w:rPr>
        <w:t xml:space="preserve">, George Gustav </w:t>
      </w:r>
      <w:proofErr w:type="spellStart"/>
      <w:r w:rsidR="00631705">
        <w:rPr>
          <w:rFonts w:ascii="Times New Roman" w:hAnsi="Times New Roman"/>
          <w:sz w:val="24"/>
          <w:szCs w:val="24"/>
        </w:rPr>
        <w:t>Heye</w:t>
      </w:r>
      <w:proofErr w:type="spellEnd"/>
      <w:r w:rsidR="00631705">
        <w:rPr>
          <w:rFonts w:ascii="Times New Roman" w:hAnsi="Times New Roman"/>
          <w:sz w:val="24"/>
          <w:szCs w:val="24"/>
        </w:rPr>
        <w:t xml:space="preserve"> Center,</w:t>
      </w:r>
      <w:r w:rsidRPr="00BB03DC">
        <w:rPr>
          <w:rFonts w:ascii="Times New Roman" w:hAnsi="Times New Roman"/>
          <w:sz w:val="24"/>
          <w:szCs w:val="24"/>
        </w:rPr>
        <w:t xml:space="preserve"> is located at One Bowling Green in New York City. For additional information, including hours and directi</w:t>
      </w:r>
      <w:r>
        <w:rPr>
          <w:rFonts w:ascii="Times New Roman" w:hAnsi="Times New Roman"/>
          <w:sz w:val="24"/>
          <w:szCs w:val="24"/>
        </w:rPr>
        <w:t>ons, v</w:t>
      </w:r>
      <w:r w:rsidRPr="00BB03DC">
        <w:rPr>
          <w:rFonts w:ascii="Times New Roman" w:hAnsi="Times New Roman"/>
          <w:sz w:val="24"/>
          <w:szCs w:val="24"/>
        </w:rPr>
        <w:t>isit</w:t>
      </w:r>
      <w:r>
        <w:rPr>
          <w:rFonts w:ascii="Times New Roman" w:hAnsi="Times New Roman"/>
          <w:sz w:val="24"/>
          <w:szCs w:val="24"/>
        </w:rPr>
        <w:t xml:space="preserve"> </w:t>
      </w:r>
      <w:hyperlink r:id="rId11" w:history="1">
        <w:r w:rsidRPr="00BB03DC">
          <w:rPr>
            <w:rStyle w:val="Hyperlink"/>
            <w:rFonts w:ascii="Times New Roman" w:hAnsi="Times New Roman"/>
            <w:sz w:val="24"/>
            <w:szCs w:val="24"/>
          </w:rPr>
          <w:t>AmericanIndian.SI.edu</w:t>
        </w:r>
      </w:hyperlink>
      <w:r w:rsidRPr="00BB03DC">
        <w:rPr>
          <w:rFonts w:ascii="Times New Roman" w:hAnsi="Times New Roman"/>
          <w:sz w:val="24"/>
          <w:szCs w:val="24"/>
        </w:rPr>
        <w:t>. Follow the museum via social media on </w:t>
      </w:r>
      <w:hyperlink r:id="rId12" w:history="1">
        <w:r w:rsidRPr="00BB03DC">
          <w:rPr>
            <w:rStyle w:val="Hyperlink"/>
            <w:rFonts w:ascii="Times New Roman" w:hAnsi="Times New Roman"/>
            <w:sz w:val="24"/>
            <w:szCs w:val="24"/>
          </w:rPr>
          <w:t>Facebook</w:t>
        </w:r>
      </w:hyperlink>
      <w:r w:rsidRPr="00BB03DC">
        <w:rPr>
          <w:rFonts w:ascii="Times New Roman" w:hAnsi="Times New Roman"/>
          <w:sz w:val="24"/>
          <w:szCs w:val="24"/>
        </w:rPr>
        <w:t>, </w:t>
      </w:r>
      <w:hyperlink r:id="rId13" w:history="1">
        <w:r w:rsidRPr="00BB03DC">
          <w:rPr>
            <w:rStyle w:val="Hyperlink"/>
            <w:rFonts w:ascii="Times New Roman" w:hAnsi="Times New Roman"/>
            <w:sz w:val="24"/>
            <w:szCs w:val="24"/>
          </w:rPr>
          <w:t>Twitter</w:t>
        </w:r>
      </w:hyperlink>
      <w:r w:rsidRPr="00BB03DC">
        <w:rPr>
          <w:rFonts w:ascii="Times New Roman" w:hAnsi="Times New Roman"/>
          <w:sz w:val="24"/>
          <w:szCs w:val="24"/>
        </w:rPr>
        <w:t> and</w:t>
      </w:r>
      <w:r>
        <w:rPr>
          <w:rFonts w:ascii="Times New Roman" w:hAnsi="Times New Roman"/>
          <w:sz w:val="24"/>
          <w:szCs w:val="24"/>
        </w:rPr>
        <w:t xml:space="preserve"> </w:t>
      </w:r>
      <w:hyperlink r:id="rId14" w:history="1">
        <w:r w:rsidRPr="00BB03DC">
          <w:rPr>
            <w:rStyle w:val="Hyperlink"/>
            <w:rFonts w:ascii="Times New Roman" w:hAnsi="Times New Roman"/>
            <w:sz w:val="24"/>
            <w:szCs w:val="24"/>
          </w:rPr>
          <w:t>Instagram</w:t>
        </w:r>
      </w:hyperlink>
      <w:r w:rsidRPr="00BB03DC">
        <w:rPr>
          <w:rFonts w:ascii="Times New Roman" w:hAnsi="Times New Roman"/>
          <w:sz w:val="24"/>
          <w:szCs w:val="24"/>
        </w:rPr>
        <w:t>. Join the conversation using </w:t>
      </w:r>
      <w:r w:rsidRPr="00BB03DC">
        <w:rPr>
          <w:rFonts w:ascii="Times New Roman" w:hAnsi="Times New Roman"/>
          <w:b/>
          <w:bCs/>
          <w:sz w:val="24"/>
          <w:szCs w:val="24"/>
        </w:rPr>
        <w:t>#</w:t>
      </w:r>
      <w:proofErr w:type="spellStart"/>
      <w:r w:rsidRPr="00BB03DC">
        <w:rPr>
          <w:rFonts w:ascii="Times New Roman" w:hAnsi="Times New Roman"/>
          <w:b/>
          <w:bCs/>
          <w:sz w:val="24"/>
          <w:szCs w:val="24"/>
        </w:rPr>
        <w:t>UnboundNarratives</w:t>
      </w:r>
      <w:proofErr w:type="spellEnd"/>
      <w:r w:rsidRPr="00BB03DC">
        <w:rPr>
          <w:rFonts w:ascii="Times New Roman" w:hAnsi="Times New Roman"/>
          <w:sz w:val="24"/>
          <w:szCs w:val="24"/>
        </w:rPr>
        <w:t>.</w:t>
      </w:r>
    </w:p>
    <w:p w14:paraId="289E30BA" w14:textId="77777777" w:rsidR="00F43021" w:rsidRPr="009C1585" w:rsidRDefault="00F43021" w:rsidP="00BB03DC">
      <w:pPr>
        <w:spacing w:before="120" w:after="0" w:line="400" w:lineRule="exact"/>
        <w:ind w:firstLine="720"/>
        <w:jc w:val="center"/>
        <w:rPr>
          <w:rFonts w:ascii="Times New Roman" w:hAnsi="Times New Roman"/>
          <w:lang w:val="it-IT"/>
        </w:rPr>
      </w:pPr>
      <w:r>
        <w:rPr>
          <w:rFonts w:ascii="Times New Roman" w:hAnsi="Times New Roman"/>
          <w:lang w:val="it-IT"/>
        </w:rPr>
        <w:t># # #</w:t>
      </w:r>
    </w:p>
    <w:sectPr w:rsidR="00F43021" w:rsidRPr="009C1585" w:rsidSect="00B025EC">
      <w:footerReference w:type="default" r:id="rId15"/>
      <w:footerReference w:type="first" r:id="rId16"/>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CE3BE" w14:textId="77777777" w:rsidR="00B642B9" w:rsidRDefault="00B642B9" w:rsidP="001110F6">
      <w:pPr>
        <w:spacing w:after="0" w:line="240" w:lineRule="auto"/>
      </w:pPr>
      <w:r>
        <w:separator/>
      </w:r>
    </w:p>
  </w:endnote>
  <w:endnote w:type="continuationSeparator" w:id="0">
    <w:p w14:paraId="657C66E0" w14:textId="77777777" w:rsidR="00B642B9" w:rsidRDefault="00B642B9" w:rsidP="0011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08195"/>
      <w:docPartObj>
        <w:docPartGallery w:val="Page Numbers (Bottom of Page)"/>
        <w:docPartUnique/>
      </w:docPartObj>
    </w:sdtPr>
    <w:sdtEndPr>
      <w:rPr>
        <w:noProof/>
      </w:rPr>
    </w:sdtEndPr>
    <w:sdtContent>
      <w:p w14:paraId="0168E6A7" w14:textId="7D30D9B3" w:rsidR="006E3A67" w:rsidRPr="00C045BC" w:rsidRDefault="00631705" w:rsidP="006E3A67">
        <w:pPr>
          <w:pStyle w:val="Footer"/>
          <w:rPr>
            <w:rFonts w:ascii="Times New Roman" w:hAnsi="Times New Roman"/>
            <w:sz w:val="16"/>
            <w:szCs w:val="16"/>
          </w:rPr>
        </w:pPr>
        <w:r>
          <w:rPr>
            <w:rFonts w:ascii="Times New Roman" w:hAnsi="Times New Roman"/>
            <w:sz w:val="16"/>
            <w:szCs w:val="16"/>
          </w:rPr>
          <w:t>SI-101</w:t>
        </w:r>
        <w:r w:rsidR="00D87A59">
          <w:rPr>
            <w:rFonts w:ascii="Times New Roman" w:hAnsi="Times New Roman"/>
            <w:sz w:val="16"/>
            <w:szCs w:val="16"/>
          </w:rPr>
          <w:t>-2016</w:t>
        </w:r>
      </w:p>
      <w:p w14:paraId="30654AD8" w14:textId="77777777" w:rsidR="006E3A67" w:rsidRDefault="006E3A67">
        <w:pPr>
          <w:pStyle w:val="Footer"/>
          <w:jc w:val="center"/>
        </w:pPr>
        <w:r w:rsidRPr="006E3A67">
          <w:rPr>
            <w:rFonts w:ascii="Times New Roman" w:hAnsi="Times New Roman"/>
            <w:sz w:val="18"/>
            <w:szCs w:val="18"/>
          </w:rPr>
          <w:fldChar w:fldCharType="begin"/>
        </w:r>
        <w:r w:rsidRPr="006E3A67">
          <w:rPr>
            <w:rFonts w:ascii="Times New Roman" w:hAnsi="Times New Roman"/>
            <w:sz w:val="18"/>
            <w:szCs w:val="18"/>
          </w:rPr>
          <w:instrText xml:space="preserve"> PAGE   \* MERGEFORMAT </w:instrText>
        </w:r>
        <w:r w:rsidRPr="006E3A67">
          <w:rPr>
            <w:rFonts w:ascii="Times New Roman" w:hAnsi="Times New Roman"/>
            <w:sz w:val="18"/>
            <w:szCs w:val="18"/>
          </w:rPr>
          <w:fldChar w:fldCharType="separate"/>
        </w:r>
        <w:r w:rsidR="0089097F">
          <w:rPr>
            <w:rFonts w:ascii="Times New Roman" w:hAnsi="Times New Roman"/>
            <w:noProof/>
            <w:sz w:val="18"/>
            <w:szCs w:val="18"/>
          </w:rPr>
          <w:t>3</w:t>
        </w:r>
        <w:r w:rsidRPr="006E3A67">
          <w:rPr>
            <w:rFonts w:ascii="Times New Roman" w:hAnsi="Times New Roman"/>
            <w:noProof/>
            <w:sz w:val="18"/>
            <w:szCs w:val="18"/>
          </w:rPr>
          <w:fldChar w:fldCharType="end"/>
        </w:r>
      </w:p>
    </w:sdtContent>
  </w:sdt>
  <w:p w14:paraId="38F50076" w14:textId="77777777" w:rsidR="008630FE" w:rsidRPr="00D56F61" w:rsidRDefault="008630FE" w:rsidP="0083761C">
    <w:pPr>
      <w:pStyle w:val="Footer"/>
      <w:jc w:val="center"/>
      <w:rPr>
        <w:rFonts w:ascii="Times New Roman" w:hAnsi="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8"/>
      </w:rPr>
      <w:id w:val="-1339772120"/>
      <w:docPartObj>
        <w:docPartGallery w:val="Page Numbers (Bottom of Page)"/>
        <w:docPartUnique/>
      </w:docPartObj>
    </w:sdtPr>
    <w:sdtEndPr>
      <w:rPr>
        <w:noProof/>
      </w:rPr>
    </w:sdtEndPr>
    <w:sdtContent>
      <w:p w14:paraId="13780FD0" w14:textId="27CC1885" w:rsidR="006E3A67" w:rsidRPr="00FC0269" w:rsidRDefault="00DD092C" w:rsidP="006E3A67">
        <w:pPr>
          <w:pStyle w:val="Footer"/>
          <w:rPr>
            <w:rFonts w:ascii="Times New Roman" w:hAnsi="Times New Roman"/>
            <w:sz w:val="18"/>
            <w:szCs w:val="18"/>
          </w:rPr>
        </w:pPr>
        <w:r>
          <w:rPr>
            <w:rFonts w:ascii="Times New Roman" w:hAnsi="Times New Roman"/>
            <w:sz w:val="18"/>
            <w:szCs w:val="18"/>
          </w:rPr>
          <w:t>SI-</w:t>
        </w:r>
        <w:r w:rsidR="00631705">
          <w:rPr>
            <w:rFonts w:ascii="Times New Roman" w:hAnsi="Times New Roman"/>
            <w:sz w:val="18"/>
            <w:szCs w:val="18"/>
          </w:rPr>
          <w:t>101</w:t>
        </w:r>
        <w:r w:rsidR="00D87A59">
          <w:rPr>
            <w:rFonts w:ascii="Times New Roman" w:hAnsi="Times New Roman"/>
            <w:sz w:val="18"/>
            <w:szCs w:val="18"/>
          </w:rPr>
          <w:t>-2016</w:t>
        </w:r>
      </w:p>
      <w:p w14:paraId="00034F58" w14:textId="77777777" w:rsidR="006E3A67" w:rsidRDefault="0089097F" w:rsidP="006E3A67">
        <w:pPr>
          <w:pStyle w:val="Footer"/>
          <w:jc w:val="center"/>
          <w:rPr>
            <w:noProof/>
            <w:sz w:val="18"/>
            <w:szCs w:val="18"/>
          </w:rPr>
        </w:pPr>
      </w:p>
    </w:sdtContent>
  </w:sdt>
  <w:p w14:paraId="1A079FF7" w14:textId="77777777" w:rsidR="0083761C" w:rsidRDefault="00837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7B312" w14:textId="77777777" w:rsidR="00B642B9" w:rsidRDefault="00B642B9" w:rsidP="001110F6">
      <w:pPr>
        <w:spacing w:after="0" w:line="240" w:lineRule="auto"/>
      </w:pPr>
      <w:r>
        <w:separator/>
      </w:r>
    </w:p>
  </w:footnote>
  <w:footnote w:type="continuationSeparator" w:id="0">
    <w:p w14:paraId="06C983C8" w14:textId="77777777" w:rsidR="00B642B9" w:rsidRDefault="00B642B9" w:rsidP="00111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28A"/>
    <w:multiLevelType w:val="hybridMultilevel"/>
    <w:tmpl w:val="F5B0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074A"/>
    <w:multiLevelType w:val="hybridMultilevel"/>
    <w:tmpl w:val="960C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86162"/>
    <w:multiLevelType w:val="hybridMultilevel"/>
    <w:tmpl w:val="4DC0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48BB"/>
    <w:multiLevelType w:val="hybridMultilevel"/>
    <w:tmpl w:val="BA44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E1F6F"/>
    <w:multiLevelType w:val="hybridMultilevel"/>
    <w:tmpl w:val="4EA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D92"/>
    <w:multiLevelType w:val="hybridMultilevel"/>
    <w:tmpl w:val="3E2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9641D"/>
    <w:multiLevelType w:val="hybridMultilevel"/>
    <w:tmpl w:val="F5B0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C42F6"/>
    <w:multiLevelType w:val="hybridMultilevel"/>
    <w:tmpl w:val="C1B4B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30227"/>
    <w:multiLevelType w:val="hybridMultilevel"/>
    <w:tmpl w:val="BA44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3207D"/>
    <w:multiLevelType w:val="hybridMultilevel"/>
    <w:tmpl w:val="F3F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6"/>
  </w:num>
  <w:num w:numId="6">
    <w:abstractNumId w:val="0"/>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5D"/>
    <w:rsid w:val="00060313"/>
    <w:rsid w:val="00062F89"/>
    <w:rsid w:val="00075CA5"/>
    <w:rsid w:val="00076512"/>
    <w:rsid w:val="0008030D"/>
    <w:rsid w:val="00081695"/>
    <w:rsid w:val="00084D45"/>
    <w:rsid w:val="0008645C"/>
    <w:rsid w:val="00093F6C"/>
    <w:rsid w:val="000A5217"/>
    <w:rsid w:val="000A64CE"/>
    <w:rsid w:val="000B7394"/>
    <w:rsid w:val="000D522B"/>
    <w:rsid w:val="000F375D"/>
    <w:rsid w:val="001110F6"/>
    <w:rsid w:val="001122AA"/>
    <w:rsid w:val="001310C0"/>
    <w:rsid w:val="0015628F"/>
    <w:rsid w:val="0016530F"/>
    <w:rsid w:val="00173F55"/>
    <w:rsid w:val="0018513E"/>
    <w:rsid w:val="00191AA7"/>
    <w:rsid w:val="001C3323"/>
    <w:rsid w:val="001D29EF"/>
    <w:rsid w:val="002138CE"/>
    <w:rsid w:val="00214610"/>
    <w:rsid w:val="00245DB9"/>
    <w:rsid w:val="00270765"/>
    <w:rsid w:val="0027553E"/>
    <w:rsid w:val="00275822"/>
    <w:rsid w:val="002853AC"/>
    <w:rsid w:val="002A5CE4"/>
    <w:rsid w:val="002C6891"/>
    <w:rsid w:val="002F0898"/>
    <w:rsid w:val="002F35E7"/>
    <w:rsid w:val="002F5C8A"/>
    <w:rsid w:val="00391791"/>
    <w:rsid w:val="0039486B"/>
    <w:rsid w:val="003948C2"/>
    <w:rsid w:val="003A471A"/>
    <w:rsid w:val="003B0363"/>
    <w:rsid w:val="003B13CB"/>
    <w:rsid w:val="003C4115"/>
    <w:rsid w:val="0041659B"/>
    <w:rsid w:val="00426AB5"/>
    <w:rsid w:val="0046322D"/>
    <w:rsid w:val="00481D80"/>
    <w:rsid w:val="004C60F0"/>
    <w:rsid w:val="00520BE6"/>
    <w:rsid w:val="0053665D"/>
    <w:rsid w:val="005562A4"/>
    <w:rsid w:val="005678F7"/>
    <w:rsid w:val="005A1A64"/>
    <w:rsid w:val="005F189B"/>
    <w:rsid w:val="00617A55"/>
    <w:rsid w:val="00631705"/>
    <w:rsid w:val="00657718"/>
    <w:rsid w:val="00673484"/>
    <w:rsid w:val="00675F7E"/>
    <w:rsid w:val="00685BAA"/>
    <w:rsid w:val="00686577"/>
    <w:rsid w:val="00694D87"/>
    <w:rsid w:val="006A1C6E"/>
    <w:rsid w:val="006A5556"/>
    <w:rsid w:val="006B6FA2"/>
    <w:rsid w:val="006D5CDE"/>
    <w:rsid w:val="006D67B0"/>
    <w:rsid w:val="006E3A67"/>
    <w:rsid w:val="006F4A97"/>
    <w:rsid w:val="00700272"/>
    <w:rsid w:val="007006D4"/>
    <w:rsid w:val="007034CB"/>
    <w:rsid w:val="00711806"/>
    <w:rsid w:val="007476AA"/>
    <w:rsid w:val="007576B2"/>
    <w:rsid w:val="00760B27"/>
    <w:rsid w:val="007B0DAA"/>
    <w:rsid w:val="007B46F8"/>
    <w:rsid w:val="007C0529"/>
    <w:rsid w:val="007C4DA6"/>
    <w:rsid w:val="007C7642"/>
    <w:rsid w:val="007D5DD4"/>
    <w:rsid w:val="007F271F"/>
    <w:rsid w:val="00823898"/>
    <w:rsid w:val="0083761C"/>
    <w:rsid w:val="008630FE"/>
    <w:rsid w:val="0089097F"/>
    <w:rsid w:val="00896760"/>
    <w:rsid w:val="008B0020"/>
    <w:rsid w:val="008B31A7"/>
    <w:rsid w:val="008C488E"/>
    <w:rsid w:val="008E1190"/>
    <w:rsid w:val="00904449"/>
    <w:rsid w:val="009068CE"/>
    <w:rsid w:val="00935CCF"/>
    <w:rsid w:val="00967036"/>
    <w:rsid w:val="00976BE6"/>
    <w:rsid w:val="00977B3C"/>
    <w:rsid w:val="00996F63"/>
    <w:rsid w:val="009C0CA4"/>
    <w:rsid w:val="009C1585"/>
    <w:rsid w:val="009E5862"/>
    <w:rsid w:val="009E68E9"/>
    <w:rsid w:val="00A35CD8"/>
    <w:rsid w:val="00A50E86"/>
    <w:rsid w:val="00A91329"/>
    <w:rsid w:val="00A93675"/>
    <w:rsid w:val="00A94B9F"/>
    <w:rsid w:val="00AA1480"/>
    <w:rsid w:val="00AB2CCF"/>
    <w:rsid w:val="00AD326C"/>
    <w:rsid w:val="00B0130A"/>
    <w:rsid w:val="00B025EC"/>
    <w:rsid w:val="00B16E1A"/>
    <w:rsid w:val="00B436D3"/>
    <w:rsid w:val="00B46987"/>
    <w:rsid w:val="00B642B9"/>
    <w:rsid w:val="00B648C9"/>
    <w:rsid w:val="00BB03DC"/>
    <w:rsid w:val="00BB4FE8"/>
    <w:rsid w:val="00BC43CC"/>
    <w:rsid w:val="00BD12EB"/>
    <w:rsid w:val="00C044BC"/>
    <w:rsid w:val="00C045BC"/>
    <w:rsid w:val="00C0692D"/>
    <w:rsid w:val="00C323AB"/>
    <w:rsid w:val="00C5714F"/>
    <w:rsid w:val="00C74AAA"/>
    <w:rsid w:val="00C77528"/>
    <w:rsid w:val="00C82654"/>
    <w:rsid w:val="00C840F5"/>
    <w:rsid w:val="00C86080"/>
    <w:rsid w:val="00C94801"/>
    <w:rsid w:val="00C957CF"/>
    <w:rsid w:val="00CA19BD"/>
    <w:rsid w:val="00CA4DBB"/>
    <w:rsid w:val="00CB0339"/>
    <w:rsid w:val="00CD3312"/>
    <w:rsid w:val="00CE39CA"/>
    <w:rsid w:val="00D1450E"/>
    <w:rsid w:val="00D2459C"/>
    <w:rsid w:val="00D307FA"/>
    <w:rsid w:val="00D54344"/>
    <w:rsid w:val="00D56F61"/>
    <w:rsid w:val="00D62D63"/>
    <w:rsid w:val="00D737E8"/>
    <w:rsid w:val="00D76FEF"/>
    <w:rsid w:val="00D8129E"/>
    <w:rsid w:val="00D87A59"/>
    <w:rsid w:val="00D90BE8"/>
    <w:rsid w:val="00D90F67"/>
    <w:rsid w:val="00DC184E"/>
    <w:rsid w:val="00DD092C"/>
    <w:rsid w:val="00E0781C"/>
    <w:rsid w:val="00E14B43"/>
    <w:rsid w:val="00E50FB4"/>
    <w:rsid w:val="00E7535D"/>
    <w:rsid w:val="00E77F05"/>
    <w:rsid w:val="00E90CD7"/>
    <w:rsid w:val="00EB5849"/>
    <w:rsid w:val="00EC1A8E"/>
    <w:rsid w:val="00ED3EED"/>
    <w:rsid w:val="00ED51F6"/>
    <w:rsid w:val="00ED6A20"/>
    <w:rsid w:val="00EE674A"/>
    <w:rsid w:val="00EF7C16"/>
    <w:rsid w:val="00F20E8B"/>
    <w:rsid w:val="00F43021"/>
    <w:rsid w:val="00F50DA9"/>
    <w:rsid w:val="00F52682"/>
    <w:rsid w:val="00F84E91"/>
    <w:rsid w:val="00FB4E62"/>
    <w:rsid w:val="00FB5C73"/>
    <w:rsid w:val="00FC0269"/>
    <w:rsid w:val="00FD0963"/>
    <w:rsid w:val="00FD4765"/>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9BB82D"/>
  <w15:docId w15:val="{B9F53C68-7A69-45ED-B660-4A496A9F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2138CE"/>
    <w:pPr>
      <w:keepNext/>
      <w:widowControl w:val="0"/>
      <w:spacing w:after="0" w:line="240" w:lineRule="auto"/>
      <w:outlineLvl w:val="1"/>
    </w:pPr>
    <w:rPr>
      <w:rFonts w:ascii="Times New Roman" w:eastAsia="Times New Roman" w:hAnsi="Times New Roman"/>
      <w:i/>
      <w:snapToGrid w:val="0"/>
      <w:sz w:val="36"/>
      <w:szCs w:val="20"/>
    </w:rPr>
  </w:style>
  <w:style w:type="paragraph" w:styleId="Heading4">
    <w:name w:val="heading 4"/>
    <w:basedOn w:val="Normal"/>
    <w:next w:val="Normal"/>
    <w:link w:val="Heading4Char"/>
    <w:qFormat/>
    <w:rsid w:val="002138CE"/>
    <w:pPr>
      <w:keepNext/>
      <w:overflowPunct w:val="0"/>
      <w:autoSpaceDE w:val="0"/>
      <w:autoSpaceDN w:val="0"/>
      <w:adjustRightInd w:val="0"/>
      <w:spacing w:after="0" w:line="240" w:lineRule="auto"/>
      <w:textAlignment w:val="baseline"/>
      <w:outlineLvl w:val="3"/>
    </w:pPr>
    <w:rPr>
      <w:rFonts w:ascii="Times New Roman" w:eastAsia="Times New Roman" w:hAnsi="Times New Roman"/>
      <w:sz w:val="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C8A"/>
    <w:rPr>
      <w:sz w:val="22"/>
      <w:szCs w:val="22"/>
    </w:rPr>
  </w:style>
  <w:style w:type="paragraph" w:styleId="BalloonText">
    <w:name w:val="Balloon Text"/>
    <w:basedOn w:val="Normal"/>
    <w:link w:val="BalloonTextChar"/>
    <w:uiPriority w:val="99"/>
    <w:semiHidden/>
    <w:unhideWhenUsed/>
    <w:rsid w:val="00AA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80"/>
    <w:rPr>
      <w:rFonts w:ascii="Tahoma" w:hAnsi="Tahoma" w:cs="Tahoma"/>
      <w:sz w:val="16"/>
      <w:szCs w:val="16"/>
    </w:rPr>
  </w:style>
  <w:style w:type="paragraph" w:styleId="Header">
    <w:name w:val="header"/>
    <w:basedOn w:val="Normal"/>
    <w:link w:val="HeaderChar"/>
    <w:uiPriority w:val="99"/>
    <w:unhideWhenUsed/>
    <w:rsid w:val="0011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0F6"/>
    <w:rPr>
      <w:sz w:val="22"/>
      <w:szCs w:val="22"/>
    </w:rPr>
  </w:style>
  <w:style w:type="paragraph" w:styleId="Footer">
    <w:name w:val="footer"/>
    <w:basedOn w:val="Normal"/>
    <w:link w:val="FooterChar"/>
    <w:uiPriority w:val="99"/>
    <w:unhideWhenUsed/>
    <w:rsid w:val="0011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0F6"/>
    <w:rPr>
      <w:sz w:val="22"/>
      <w:szCs w:val="22"/>
    </w:rPr>
  </w:style>
  <w:style w:type="character" w:customStyle="1" w:styleId="Heading2Char">
    <w:name w:val="Heading 2 Char"/>
    <w:basedOn w:val="DefaultParagraphFont"/>
    <w:link w:val="Heading2"/>
    <w:rsid w:val="002138CE"/>
    <w:rPr>
      <w:rFonts w:ascii="Times New Roman" w:eastAsia="Times New Roman" w:hAnsi="Times New Roman"/>
      <w:i/>
      <w:snapToGrid w:val="0"/>
      <w:sz w:val="36"/>
    </w:rPr>
  </w:style>
  <w:style w:type="character" w:customStyle="1" w:styleId="Heading4Char">
    <w:name w:val="Heading 4 Char"/>
    <w:basedOn w:val="DefaultParagraphFont"/>
    <w:link w:val="Heading4"/>
    <w:rsid w:val="002138CE"/>
    <w:rPr>
      <w:rFonts w:ascii="Times New Roman" w:eastAsia="Times New Roman" w:hAnsi="Times New Roman"/>
      <w:sz w:val="80"/>
    </w:rPr>
  </w:style>
  <w:style w:type="paragraph" w:styleId="Date">
    <w:name w:val="Date"/>
    <w:basedOn w:val="Normal"/>
    <w:link w:val="DateChar"/>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240" w:line="240" w:lineRule="auto"/>
      <w:jc w:val="right"/>
      <w:textAlignment w:val="baseline"/>
    </w:pPr>
    <w:rPr>
      <w:rFonts w:ascii="Times New Roman" w:eastAsia="Times New Roman" w:hAnsi="Times New Roman"/>
      <w:sz w:val="24"/>
      <w:szCs w:val="24"/>
    </w:rPr>
  </w:style>
  <w:style w:type="character" w:customStyle="1" w:styleId="DateChar">
    <w:name w:val="Date Char"/>
    <w:basedOn w:val="DefaultParagraphFont"/>
    <w:link w:val="Date"/>
    <w:rsid w:val="002138CE"/>
    <w:rPr>
      <w:rFonts w:ascii="Times New Roman" w:eastAsia="Times New Roman" w:hAnsi="Times New Roman"/>
      <w:sz w:val="24"/>
      <w:szCs w:val="24"/>
    </w:rPr>
  </w:style>
  <w:style w:type="paragraph" w:customStyle="1" w:styleId="MediaOnly">
    <w:name w:val="Media Only"/>
    <w:basedOn w:val="Normal"/>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PublicOnly">
    <w:name w:val="Public Only"/>
    <w:basedOn w:val="Normal"/>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before="120" w:after="480" w:line="480" w:lineRule="auto"/>
      <w:contextualSpacing/>
      <w:textAlignment w:val="baseline"/>
    </w:pPr>
    <w:rPr>
      <w:rFonts w:ascii="Times New Roman" w:eastAsia="Times New Roman" w:hAnsi="Times New Roman"/>
      <w:sz w:val="24"/>
      <w:szCs w:val="20"/>
    </w:rPr>
  </w:style>
  <w:style w:type="character" w:styleId="Hyperlink">
    <w:name w:val="Hyperlink"/>
    <w:rsid w:val="002138CE"/>
    <w:rPr>
      <w:color w:val="0000FF"/>
      <w:u w:val="single"/>
    </w:rPr>
  </w:style>
  <w:style w:type="paragraph" w:styleId="ListParagraph">
    <w:name w:val="List Paragraph"/>
    <w:basedOn w:val="Normal"/>
    <w:uiPriority w:val="34"/>
    <w:qFormat/>
    <w:rsid w:val="00C86080"/>
    <w:pPr>
      <w:ind w:left="720"/>
      <w:contextualSpacing/>
    </w:pPr>
  </w:style>
  <w:style w:type="character" w:styleId="PlaceholderText">
    <w:name w:val="Placeholder Text"/>
    <w:basedOn w:val="DefaultParagraphFont"/>
    <w:uiPriority w:val="99"/>
    <w:semiHidden/>
    <w:rsid w:val="00E90CD7"/>
    <w:rPr>
      <w:color w:val="808080"/>
    </w:rPr>
  </w:style>
  <w:style w:type="character" w:styleId="CommentReference">
    <w:name w:val="annotation reference"/>
    <w:basedOn w:val="DefaultParagraphFont"/>
    <w:uiPriority w:val="99"/>
    <w:semiHidden/>
    <w:unhideWhenUsed/>
    <w:rsid w:val="00076512"/>
    <w:rPr>
      <w:sz w:val="16"/>
      <w:szCs w:val="16"/>
    </w:rPr>
  </w:style>
  <w:style w:type="paragraph" w:styleId="CommentText">
    <w:name w:val="annotation text"/>
    <w:basedOn w:val="Normal"/>
    <w:link w:val="CommentTextChar"/>
    <w:uiPriority w:val="99"/>
    <w:semiHidden/>
    <w:unhideWhenUsed/>
    <w:rsid w:val="00076512"/>
    <w:pPr>
      <w:spacing w:line="240" w:lineRule="auto"/>
    </w:pPr>
    <w:rPr>
      <w:sz w:val="20"/>
      <w:szCs w:val="20"/>
    </w:rPr>
  </w:style>
  <w:style w:type="character" w:customStyle="1" w:styleId="CommentTextChar">
    <w:name w:val="Comment Text Char"/>
    <w:basedOn w:val="DefaultParagraphFont"/>
    <w:link w:val="CommentText"/>
    <w:uiPriority w:val="99"/>
    <w:semiHidden/>
    <w:rsid w:val="00076512"/>
  </w:style>
  <w:style w:type="paragraph" w:styleId="CommentSubject">
    <w:name w:val="annotation subject"/>
    <w:basedOn w:val="CommentText"/>
    <w:next w:val="CommentText"/>
    <w:link w:val="CommentSubjectChar"/>
    <w:uiPriority w:val="99"/>
    <w:semiHidden/>
    <w:unhideWhenUsed/>
    <w:rsid w:val="00076512"/>
    <w:rPr>
      <w:b/>
      <w:bCs/>
    </w:rPr>
  </w:style>
  <w:style w:type="character" w:customStyle="1" w:styleId="CommentSubjectChar">
    <w:name w:val="Comment Subject Char"/>
    <w:basedOn w:val="CommentTextChar"/>
    <w:link w:val="CommentSubject"/>
    <w:uiPriority w:val="99"/>
    <w:semiHidden/>
    <w:rsid w:val="00076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1327">
      <w:bodyDiv w:val="1"/>
      <w:marLeft w:val="0"/>
      <w:marRight w:val="0"/>
      <w:marTop w:val="0"/>
      <w:marBottom w:val="0"/>
      <w:divBdr>
        <w:top w:val="none" w:sz="0" w:space="0" w:color="auto"/>
        <w:left w:val="none" w:sz="0" w:space="0" w:color="auto"/>
        <w:bottom w:val="none" w:sz="0" w:space="0" w:color="auto"/>
        <w:right w:val="none" w:sz="0" w:space="0" w:color="auto"/>
      </w:divBdr>
    </w:div>
    <w:div w:id="582107193">
      <w:bodyDiv w:val="1"/>
      <w:marLeft w:val="0"/>
      <w:marRight w:val="0"/>
      <w:marTop w:val="0"/>
      <w:marBottom w:val="0"/>
      <w:divBdr>
        <w:top w:val="none" w:sz="0" w:space="0" w:color="auto"/>
        <w:left w:val="none" w:sz="0" w:space="0" w:color="auto"/>
        <w:bottom w:val="none" w:sz="0" w:space="0" w:color="auto"/>
        <w:right w:val="none" w:sz="0" w:space="0" w:color="auto"/>
      </w:divBdr>
    </w:div>
    <w:div w:id="988633854">
      <w:bodyDiv w:val="1"/>
      <w:marLeft w:val="0"/>
      <w:marRight w:val="0"/>
      <w:marTop w:val="0"/>
      <w:marBottom w:val="0"/>
      <w:divBdr>
        <w:top w:val="none" w:sz="0" w:space="0" w:color="auto"/>
        <w:left w:val="none" w:sz="0" w:space="0" w:color="auto"/>
        <w:bottom w:val="none" w:sz="0" w:space="0" w:color="auto"/>
        <w:right w:val="none" w:sz="0" w:space="0" w:color="auto"/>
      </w:divBdr>
    </w:div>
    <w:div w:id="1023481099">
      <w:bodyDiv w:val="1"/>
      <w:marLeft w:val="0"/>
      <w:marRight w:val="0"/>
      <w:marTop w:val="0"/>
      <w:marBottom w:val="0"/>
      <w:divBdr>
        <w:top w:val="none" w:sz="0" w:space="0" w:color="auto"/>
        <w:left w:val="none" w:sz="0" w:space="0" w:color="auto"/>
        <w:bottom w:val="none" w:sz="0" w:space="0" w:color="auto"/>
        <w:right w:val="none" w:sz="0" w:space="0" w:color="auto"/>
      </w:divBdr>
    </w:div>
    <w:div w:id="1648051888">
      <w:bodyDiv w:val="1"/>
      <w:marLeft w:val="0"/>
      <w:marRight w:val="0"/>
      <w:marTop w:val="0"/>
      <w:marBottom w:val="0"/>
      <w:divBdr>
        <w:top w:val="none" w:sz="0" w:space="0" w:color="auto"/>
        <w:left w:val="none" w:sz="0" w:space="0" w:color="auto"/>
        <w:bottom w:val="none" w:sz="0" w:space="0" w:color="auto"/>
        <w:right w:val="none" w:sz="0" w:space="0" w:color="auto"/>
      </w:divBdr>
    </w:div>
    <w:div w:id="2133397860">
      <w:bodyDiv w:val="1"/>
      <w:marLeft w:val="0"/>
      <w:marRight w:val="0"/>
      <w:marTop w:val="0"/>
      <w:marBottom w:val="0"/>
      <w:divBdr>
        <w:top w:val="none" w:sz="0" w:space="0" w:color="auto"/>
        <w:left w:val="none" w:sz="0" w:space="0" w:color="auto"/>
        <w:bottom w:val="none" w:sz="0" w:space="0" w:color="auto"/>
        <w:right w:val="none" w:sz="0" w:space="0" w:color="auto"/>
      </w:divBdr>
      <w:divsChild>
        <w:div w:id="2055616032">
          <w:marLeft w:val="0"/>
          <w:marRight w:val="0"/>
          <w:marTop w:val="0"/>
          <w:marBottom w:val="0"/>
          <w:divBdr>
            <w:top w:val="none" w:sz="0" w:space="0" w:color="auto"/>
            <w:left w:val="none" w:sz="0" w:space="0" w:color="auto"/>
            <w:bottom w:val="none" w:sz="0" w:space="0" w:color="auto"/>
            <w:right w:val="none" w:sz="0" w:space="0" w:color="auto"/>
          </w:divBdr>
          <w:divsChild>
            <w:div w:id="333725870">
              <w:marLeft w:val="0"/>
              <w:marRight w:val="0"/>
              <w:marTop w:val="0"/>
              <w:marBottom w:val="0"/>
              <w:divBdr>
                <w:top w:val="none" w:sz="0" w:space="0" w:color="auto"/>
                <w:left w:val="none" w:sz="0" w:space="0" w:color="auto"/>
                <w:bottom w:val="none" w:sz="0" w:space="0" w:color="auto"/>
                <w:right w:val="none" w:sz="0" w:space="0" w:color="auto"/>
              </w:divBdr>
              <w:divsChild>
                <w:div w:id="5919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AmerIndianNY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NationalMuseumoftheAmericanIndi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indian.si.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ewsdesk.si.edu" TargetMode="External"/><Relationship Id="rId4" Type="http://schemas.openxmlformats.org/officeDocument/2006/relationships/settings" Target="settings.xml"/><Relationship Id="rId9" Type="http://schemas.openxmlformats.org/officeDocument/2006/relationships/hyperlink" Target="mailto:stevensja@si.edu" TargetMode="External"/><Relationship Id="rId14" Type="http://schemas.openxmlformats.org/officeDocument/2006/relationships/hyperlink" Target="https://www.instagram.com/smithsonian_nmai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31A0-7989-4479-B095-F714E04C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 User</dc:creator>
  <cp:lastModifiedBy>Stevens, Joshua A.</cp:lastModifiedBy>
  <cp:revision>2</cp:revision>
  <cp:lastPrinted>2014-11-07T18:39:00Z</cp:lastPrinted>
  <dcterms:created xsi:type="dcterms:W3CDTF">2016-02-26T20:44:00Z</dcterms:created>
  <dcterms:modified xsi:type="dcterms:W3CDTF">2016-02-26T20:44:00Z</dcterms:modified>
</cp:coreProperties>
</file>